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76226" w:rsidRDefault="00636245">
      <w:pPr>
        <w:pStyle w:val="a3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160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207454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2074545"/>
                          <a:chOff x="0" y="0"/>
                          <a:chExt cx="11909" cy="3267"/>
                        </a:xfrm>
                      </wpg:grpSpPr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76" y="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5837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8" cy="1656"/>
                          </a:xfrm>
                          <a:custGeom>
                            <a:avLst/>
                            <a:gdLst>
                              <a:gd name="T0" fmla="*/ 1328 w 1328"/>
                              <a:gd name="T1" fmla="*/ 230 h 1656"/>
                              <a:gd name="T2" fmla="*/ 1224 w 1328"/>
                              <a:gd name="T3" fmla="*/ 230 h 1656"/>
                              <a:gd name="T4" fmla="*/ 1224 w 1328"/>
                              <a:gd name="T5" fmla="*/ 0 h 1656"/>
                              <a:gd name="T6" fmla="*/ 0 w 1328"/>
                              <a:gd name="T7" fmla="*/ 0 h 1656"/>
                              <a:gd name="T8" fmla="*/ 0 w 1328"/>
                              <a:gd name="T9" fmla="*/ 230 h 1656"/>
                              <a:gd name="T10" fmla="*/ 0 w 1328"/>
                              <a:gd name="T11" fmla="*/ 1656 h 1656"/>
                              <a:gd name="T12" fmla="*/ 1328 w 1328"/>
                              <a:gd name="T13" fmla="*/ 1656 h 1656"/>
                              <a:gd name="T14" fmla="*/ 1328 w 1328"/>
                              <a:gd name="T15" fmla="*/ 230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8" h="1656">
                                <a:moveTo>
                                  <a:pt x="1328" y="230"/>
                                </a:moveTo>
                                <a:lnTo>
                                  <a:pt x="1224" y="230"/>
                                </a:lnTo>
                                <a:lnTo>
                                  <a:pt x="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0" y="1656"/>
                                </a:lnTo>
                                <a:lnTo>
                                  <a:pt x="1328" y="1656"/>
                                </a:lnTo>
                                <a:lnTo>
                                  <a:pt x="1328" y="230"/>
                                </a:lnTo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89" y="0"/>
                            <a:ext cx="0" cy="1656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855" y="0"/>
                            <a:ext cx="0" cy="1656"/>
                          </a:xfrm>
                          <a:prstGeom prst="line">
                            <a:avLst/>
                          </a:prstGeom>
                          <a:noFill/>
                          <a:ln w="68580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1440" y="0"/>
                            <a:ext cx="10361" cy="1656"/>
                          </a:xfrm>
                          <a:custGeom>
                            <a:avLst/>
                            <a:gdLst>
                              <a:gd name="T0" fmla="+- 0 11801 1440"/>
                              <a:gd name="T1" fmla="*/ T0 w 10361"/>
                              <a:gd name="T2" fmla="*/ 1104 h 1656"/>
                              <a:gd name="T3" fmla="+- 0 1440 1440"/>
                              <a:gd name="T4" fmla="*/ T3 w 10361"/>
                              <a:gd name="T5" fmla="*/ 1104 h 1656"/>
                              <a:gd name="T6" fmla="+- 0 1440 1440"/>
                              <a:gd name="T7" fmla="*/ T6 w 10361"/>
                              <a:gd name="T8" fmla="*/ 1380 h 1656"/>
                              <a:gd name="T9" fmla="+- 0 1440 1440"/>
                              <a:gd name="T10" fmla="*/ T9 w 10361"/>
                              <a:gd name="T11" fmla="*/ 1656 h 1656"/>
                              <a:gd name="T12" fmla="+- 0 11801 1440"/>
                              <a:gd name="T13" fmla="*/ T12 w 10361"/>
                              <a:gd name="T14" fmla="*/ 1656 h 1656"/>
                              <a:gd name="T15" fmla="+- 0 11801 1440"/>
                              <a:gd name="T16" fmla="*/ T15 w 10361"/>
                              <a:gd name="T17" fmla="*/ 1380 h 1656"/>
                              <a:gd name="T18" fmla="+- 0 11801 1440"/>
                              <a:gd name="T19" fmla="*/ T18 w 10361"/>
                              <a:gd name="T20" fmla="*/ 1104 h 1656"/>
                              <a:gd name="T21" fmla="+- 0 11801 1440"/>
                              <a:gd name="T22" fmla="*/ T21 w 10361"/>
                              <a:gd name="T23" fmla="*/ 0 h 1656"/>
                              <a:gd name="T24" fmla="+- 0 1440 1440"/>
                              <a:gd name="T25" fmla="*/ T24 w 10361"/>
                              <a:gd name="T26" fmla="*/ 0 h 1656"/>
                              <a:gd name="T27" fmla="+- 0 1440 1440"/>
                              <a:gd name="T28" fmla="*/ T27 w 10361"/>
                              <a:gd name="T29" fmla="*/ 367 h 1656"/>
                              <a:gd name="T30" fmla="+- 0 1440 1440"/>
                              <a:gd name="T31" fmla="*/ T30 w 10361"/>
                              <a:gd name="T32" fmla="*/ 737 h 1656"/>
                              <a:gd name="T33" fmla="+- 0 1440 1440"/>
                              <a:gd name="T34" fmla="*/ T33 w 10361"/>
                              <a:gd name="T35" fmla="*/ 1104 h 1656"/>
                              <a:gd name="T36" fmla="+- 0 11801 1440"/>
                              <a:gd name="T37" fmla="*/ T36 w 10361"/>
                              <a:gd name="T38" fmla="*/ 1104 h 1656"/>
                              <a:gd name="T39" fmla="+- 0 11801 1440"/>
                              <a:gd name="T40" fmla="*/ T39 w 10361"/>
                              <a:gd name="T41" fmla="*/ 737 h 1656"/>
                              <a:gd name="T42" fmla="+- 0 11801 1440"/>
                              <a:gd name="T43" fmla="*/ T42 w 10361"/>
                              <a:gd name="T44" fmla="*/ 367 h 1656"/>
                              <a:gd name="T45" fmla="+- 0 11801 1440"/>
                              <a:gd name="T46" fmla="*/ T45 w 10361"/>
                              <a:gd name="T47" fmla="*/ 0 h 165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361" h="1656">
                                <a:moveTo>
                                  <a:pt x="10361" y="1104"/>
                                </a:moveTo>
                                <a:lnTo>
                                  <a:pt x="0" y="1104"/>
                                </a:lnTo>
                                <a:lnTo>
                                  <a:pt x="0" y="1380"/>
                                </a:lnTo>
                                <a:lnTo>
                                  <a:pt x="0" y="1656"/>
                                </a:lnTo>
                                <a:lnTo>
                                  <a:pt x="10361" y="1656"/>
                                </a:lnTo>
                                <a:lnTo>
                                  <a:pt x="10361" y="1380"/>
                                </a:lnTo>
                                <a:lnTo>
                                  <a:pt x="10361" y="1104"/>
                                </a:lnTo>
                                <a:moveTo>
                                  <a:pt x="103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0" y="737"/>
                                </a:lnTo>
                                <a:lnTo>
                                  <a:pt x="0" y="1104"/>
                                </a:lnTo>
                                <a:lnTo>
                                  <a:pt x="10361" y="1104"/>
                                </a:lnTo>
                                <a:lnTo>
                                  <a:pt x="10361" y="737"/>
                                </a:lnTo>
                                <a:lnTo>
                                  <a:pt x="10361" y="367"/>
                                </a:lnTo>
                                <a:lnTo>
                                  <a:pt x="10361" y="0"/>
                                </a:lnTo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32" y="1656"/>
                            <a:ext cx="0" cy="16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E18A0" id="Group 9" o:spid="_x0000_s1026" style="position:absolute;margin-left:0;margin-top:0;width:595.45pt;height:163.35pt;z-index:-252155904;mso-position-horizontal-relative:page;mso-position-vertical-relative:page" coordsize="11909,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5FvQcAAEAnAAAOAAAAZHJzL2Uyb0RvYy54bWzsWltvo1YQfq/U/4B4bOU1BzC+aJ3Vbhyv&#10;KqXtSkt/AMHYWMVAgcRJq/73zsy5+JD4AJtdpfuQPBjI+Zj7mTMz9tt394fMukuqel/kS5u9cWwr&#10;yeNis893S/uPcD2a2VbdRPkmyoo8WdoPSW2/u/jxh7fHcpG4RVpkm6SygEheL47l0k6bplyMx3Wc&#10;JoeoflOUSQ6L26I6RA08VrvxpoqOQP2QjV3HCcbHotqUVREndQ3/XfFF+4Lob7dJ3Py+3dZJY2VL&#10;G2Rr6LOizxv8HF+8jRa7KirTfSzEiJ4hxSHa58BUkVpFTWTdVvsnpA77uCrqYtu8iYvDuNhu93FC&#10;OoA2zHmkzcequC1Jl93iuCuVmcC0j+z0bLLxb3efKmu/WdrgqDw6gIuIqzVH0xzL3QIQH6vyc/mp&#10;4vrB7XUR/1nD8vjxOj7vONi6Of5abIBcdNsUZJr7bXVAEqC0dU8eeFAeSO4bK4Z/TieB67KJbcWw&#10;5jpTf+JPuI/iFBz55L04vRJvMjZ35vw9zw2m+NI4WnCeJKeQC5WCUKtP1qy/zpqf06hMyEk12kpY&#10;E0Th1rze54kFGpE1CXGZc1PG97kwpZUXl2mU7xKiFT6UYDZGGqCsQJS/gg81+KHXtMydBrb11Lqw&#10;AciuHsW9Mk+0KKu6+ZgUBwtvlnYGMpPLorvruuGWlBD0YF6s91kG/48WWW4dl3YwmXlTeqMusv0G&#10;V3GxrnY3l1ll3UWw++aeF3i+8EsLhqRXUZ1yHC0hLFpA+OcbukuTaHMl7pton/F70CDLEQjhA4KK&#10;O77v/oFwuJpdzfyR7wZXI99ZrUbv15f+KFiz6WTlrS4vV+xflJn5i3S/2SQ5ii1zAPOHRYXIRnz3&#10;qiygDDRuU6eYBGHllYSG6OR+5aF5U2wePlVodBGoLxSxDKKDh+y6ShLMuBYjd4kYlBmg1rc/RSdf&#10;kVr0RifweRqazHMhAWF0smASiCiRGSO+5eGJDpYhCal2I3y+2wjBQyC9PWSQwH8aW0jROtKFR9MJ&#10;xjSY6zlWakmmSFUSczUUc13fQMzTYGZivobqIAaZTylgkgu2toY5r+G0hTmvH9i7lw6kMYUxK4eh&#10;o2COwU5Mtzra22B21rJ7hxN1w3fRa5m+g55u+7aukGdUsEUpT4nRAvK3CEC4syB942mGIVoWNR5U&#10;GI0QzyHP5ITHVQMYtEawJ0IfUB1gUAnBdKqAcN1gfhSE8kjsBkNQIGU6/Xspo99Jw2EqomcJPkxJ&#10;yD4c3lKTCyUMX0F997iyq2wLKrsbvufLqEF/kVfgFs8qnmlSkWhw5VDcJWFBmAYdxxEgKUSBcMcJ&#10;kuUtKOQFkvIElQB5LTlNCZQU5bK8chg36BBMH0NOSeY1sJpkJK9CLsq7oOtw5GPOQBvNTGeasje6&#10;ScvarfN+YFnAj3btKO067JnrOx/c+WgdzKYjf+1PRvOpMxs5bP5hHjj+3F+t24c91WW874Az+rmH&#10;PQbUfOJOemofh/5ELLVs0V/iqPIEJZaFg7xSbJ8tIKyqgEoOogCaM7hJi+pv2zpCo7O0679uoyqx&#10;reyXHGrfOfN9gDX04E+mLjxU+sqNvhLlMZBa2o0NGQ9vLxveTd2W1X6XAidGtsiL91D3b/dUPWJp&#10;wMual69q4NTRC3FKPaKieYFC3JvBCQq7i3Y01anU5oCJDaWOLLOfX4lPPLcnGl8rcWxPIEN9r5U4&#10;nJN6zLqYOF4uZtlsAqXQiwbtbDLjpVMrNw48J17bx++ifYRynActJn4aZFhQ8p8i95v1j/y8ehqf&#10;zPECyPaGxKpXI8N6yJ9HlgMqzBwGjTAckaCK3h7q7UxITQ/xf4SCraw6I8Yc39D0qF6GMwV2Z3lC&#10;ramohR42Wud46o1MB0/VR3bz1FvJMDDx1JtJ5s1MvavqJ7t5thrKcG5i+uUtZZ9PlR9ggBAy18hY&#10;d0RX76lc0cdYOYMYT4yMdW902Jkpf/QxVh4hxjQxORdTWBWq0OsIKldtix7Grr4zQpeZNHZ1l5jC&#10;CpswLh3nato/UKiftAj5SOestro7jEyVL3qYKl+gid2pUVPdFV4wNaUK5Ylutp7yBLKFKZchW0C5&#10;eLLJ1DOyVX7oYatcQWyNScrTXdERUJ5yBedrzMcwgD7pEXrGTOXp7uhirNzRwxi7J7U1Qs+YrXzd&#10;IWZD+8offXyVR9DSvjFZ+bpHzHEFX7QINfr4Ko8QX2Ou8nWH6JsIKu/njNPAfHDoh1QN43jh203I&#10;QFCkPBMNejflLx16gZeQOJ+l98rNwLgEHzauYxCkZBQ5MuqWHZMuwYdN4DBdElwO5Huow84i+LDp&#10;ISYohEMCgqKp1zLw3RGHt8aBxnkqpgOiPsyruIkRDpt0iDC+8CrsrUFw4VXYEhqcq/w1o0w6u6zO&#10;WSaHgGqY6gR30zST20ADylmhvOpDSqw+BD25LK8t2OnrHLksr2ICeZLwC6B9zEUz0NZbMj7p/1gE&#10;qdEJId/RdZIouSavOgYS7QDrwDEwANXrkU5t29KdoH28T8g+XU7ItmUgwF8nw9g1mscar5Ph/20y&#10;DOeJPmWj0H25KZuHdTemJ5H0zgyH+fgENpH8Hvyrh8POPOiZDZvj8XXM1jNmo18Zwc+0qJYRPynD&#10;34Hpz3Cv//Dt4j8AAAD//wMAUEsDBBQABgAIAAAAIQD73wIM3QAAAAYBAAAPAAAAZHJzL2Rvd25y&#10;ZXYueG1sTI9Ba8JAEIXvBf/DMoXe6iaKtqbZiIj1JAW1UHobs2MSzM6G7JrEf9+1l/Yy8HiP975J&#10;l4OpRUetqywriMcRCOLc6ooLBZ/H9+dXEM4ja6wtk4IbOVhmo4cUE2173lN38IUIJewSVFB63yRS&#10;urwkg25sG+LgnW1r0AfZFlK32IdyU8tJFM2lwYrDQokNrUvKL4erUbDtsV9N4023u5zXt+/j7ONr&#10;F5NST4/D6g2Ep8H/heGOH9AhC0wne2XtRK0gPOJ/792LF9ECxEnBdDJ/AZml8j9+9gMAAP//AwBQ&#10;SwECLQAUAAYACAAAACEAtoM4kv4AAADhAQAAEwAAAAAAAAAAAAAAAAAAAAAAW0NvbnRlbnRfVHlw&#10;ZXNdLnhtbFBLAQItABQABgAIAAAAIQA4/SH/1gAAAJQBAAALAAAAAAAAAAAAAAAAAC8BAABfcmVs&#10;cy8ucmVsc1BLAQItABQABgAIAAAAIQCEYP5FvQcAAEAnAAAOAAAAAAAAAAAAAAAAAC4CAABkcnMv&#10;ZTJvRG9jLnhtbFBLAQItABQABgAIAAAAIQD73wIM3QAAAAYBAAAPAAAAAAAAAAAAAAAAABcKAABk&#10;cnMvZG93bnJldi54bWxQSwUGAAAAAAQABADzAAAAIQsAAAAA&#10;">
                <v:line id="Line 15" o:spid="_x0000_s1027" style="position:absolute;visibility:visible;mso-wrap-style:square" from="1276,0" to="1276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1+O8IAAADaAAAADwAAAGRycy9kb3ducmV2LnhtbESPT4vCMBTE7wt+h/CEva2pf7HVKCII&#10;KwjF6sXbo3m2xealNFHrtzfCwh6HmfkNs1x3phYPal1lWcFwEIEgzq2uuFBwPu1+5iCcR9ZYWyYF&#10;L3KwXvW+lpho++QjPTJfiABhl6CC0vsmkdLlJRl0A9sQB+9qW4M+yLaQusVngJtajqJoJg1WHBZK&#10;bGhbUn7L7kZBOomn1bW4ZONJGu/Tw+F8mepIqe9+t1mA8NT5//Bf+1criOFzJdwAuX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1+O8IAAADaAAAADwAAAAAAAAAAAAAA&#10;AAChAgAAZHJzL2Rvd25yZXYueG1sUEsFBgAAAAAEAAQA+QAAAJADAAAAAA==&#10;" strokecolor="#933634" strokeweight="1.82881mm"/>
                <v:shape id="Freeform 14" o:spid="_x0000_s1028" style="position:absolute;width:1328;height:1656;visibility:visible;mso-wrap-style:square;v-text-anchor:top" coordsize="1328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e/MQA&#10;AADbAAAADwAAAGRycy9kb3ducmV2LnhtbESPQUsDQQyF74L/YYjgzc5WqMjaaZGKKF6024I9hp10&#10;Z3Ens+7Edu2vNweht4T38t6X+XKMnTnQkNvEDqaTAgxxnXzLjYPt5vnmHkwWZI9dYnLwSxmWi8uL&#10;OZY+HXlNh0oaoyGcS3QQRPrS2lwHipgnqSdWbZ+GiKLr0Fg/4FHDY2dvi+LORmxZGwL2tApUf1U/&#10;0cF7K5XEj9PLW5j1p8+n2e47r5Nz11fj4wMYoVHO5v/rV6/4Sq+/6AB2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53vzEAAAA2wAAAA8AAAAAAAAAAAAAAAAAmAIAAGRycy9k&#10;b3ducmV2LnhtbFBLBQYAAAAABAAEAPUAAACJAwAAAAA=&#10;" path="m1328,230r-104,l1224,,,,,230,,1656r1328,l1328,230e" fillcolor="#933634" stroked="f">
                  <v:path arrowok="t" o:connecttype="custom" o:connectlocs="1328,230;1224,230;1224,0;0,0;0,230;0,1656;1328,1656;1328,230" o:connectangles="0,0,0,0,0,0,0,0"/>
                </v:shape>
                <v:line id="Line 13" o:spid="_x0000_s1029" style="position:absolute;visibility:visible;mso-wrap-style:square" from="1389,0" to="1389,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udYMEAAADbAAAADwAAAGRycy9kb3ducmV2LnhtbERPPWvDMBDdC/0P4gpZSi07g9M6UUIp&#10;FErxkqTeL9bZMrVOxlId999HgUC2e7zP2+xm24uJRt85VpAlKQji2umOWwU/x8+XVxA+IGvsHZOC&#10;f/Kw2z4+bLDQ7sx7mg6hFTGEfYEKTAhDIaWvDVn0iRuII9e40WKIcGylHvEcw20vl2maS4sdxwaD&#10;A30Yqn8Pf1ZBk5+apnozVTaV5XO7Qiu/vVVq8TS/r0EEmsNdfHN/6Tg/g+sv8QC5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u51gwQAAANsAAAAPAAAAAAAAAAAAAAAA&#10;AKECAABkcnMvZG93bnJldi54bWxQSwUGAAAAAAQABAD5AAAAjwMAAAAA&#10;" strokecolor="#933634" strokeweight="5.16pt"/>
                <v:line id="Line 12" o:spid="_x0000_s1030" style="position:absolute;visibility:visible;mso-wrap-style:square" from="11855,0" to="11855,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wj0cEAAADbAAAADwAAAGRycy9kb3ducmV2LnhtbERP24rCMBB9F/yHMAu+2XQLiluNoqIi&#10;q+B6+YChmW3LNpPSRK1/bxYE3+ZwrjOZtaYSN2pcaVnBZxSDIM6sLjlXcDmv+yMQziNrrCyTggc5&#10;mE27nQmm2t75SLeTz0UIYZeigsL7OpXSZQUZdJGtiQP3axuDPsAml7rBewg3lUzieCgNlhwaCqxp&#10;WVD2d7oaBQvX1vHPapBsNc6/DquF+d7vNkr1Ptr5GISn1r/FL/dWh/kJ/P8SDpDT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/CPRwQAAANsAAAAPAAAAAAAAAAAAAAAA&#10;AKECAABkcnMvZG93bnJldi54bWxQSwUGAAAAAAQABAD5AAAAjwMAAAAA&#10;" strokecolor="#933634" strokeweight="5.4pt"/>
                <v:shape id="AutoShape 11" o:spid="_x0000_s1031" style="position:absolute;left:1440;width:10361;height:1656;visibility:visible;mso-wrap-style:square;v-text-anchor:top" coordsize="10361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3WMIA&#10;AADbAAAADwAAAGRycy9kb3ducmV2LnhtbERPS2sCMRC+F/wPYQq9iGZtQXRrFBW0niz1hb0Nm+lm&#10;cTNZNlHXf28Eobf5+J4zmjS2FBeqfeFYQa+bgCDOnC44V7DbLjoDED4gaywdk4IbeZiMWy8jTLW7&#10;8g9dNiEXMYR9igpMCFUqpc8MWfRdVxFH7s/VFkOEdS51jdcYbkv5niR9abHg2GCwormh7LQ5WwVf&#10;/eHv7HCUW5pzZpa0bn/vh22l3l6b6SeIQE34Fz/dKx3nf8Djl3iAH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/dYwgAAANsAAAAPAAAAAAAAAAAAAAAAAJgCAABkcnMvZG93&#10;bnJldi54bWxQSwUGAAAAAAQABAD1AAAAhwMAAAAA&#10;" path="m10361,1104l,1104r,276l,1656r10361,l10361,1380r,-276m10361,l,,,367,,737r,367l10361,1104r,-367l10361,367r,-367e" fillcolor="#933634" stroked="f">
                  <v:path arrowok="t" o:connecttype="custom" o:connectlocs="10361,1104;0,1104;0,1380;0,1656;10361,1656;10361,1380;10361,1104;10361,0;0,0;0,367;0,737;0,1104;10361,1104;10361,737;10361,367;10361,0" o:connectangles="0,0,0,0,0,0,0,0,0,0,0,0,0,0,0,0"/>
                </v:shape>
                <v:line id="Line 10" o:spid="_x0000_s1032" style="position:absolute;visibility:visible;mso-wrap-style:square" from="1332,1656" to="1332,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w10:wrap anchorx="page" anchory="page"/>
              </v:group>
            </w:pict>
          </mc:Fallback>
        </mc:AlternateContent>
      </w:r>
    </w:p>
    <w:p w:rsidR="00B76226" w:rsidRDefault="00B76226">
      <w:pPr>
        <w:pStyle w:val="a3"/>
        <w:rPr>
          <w:i/>
          <w:sz w:val="20"/>
        </w:rPr>
      </w:pPr>
    </w:p>
    <w:p w:rsidR="00B76226" w:rsidRDefault="00B76226">
      <w:pPr>
        <w:pStyle w:val="a3"/>
        <w:rPr>
          <w:i/>
          <w:sz w:val="20"/>
        </w:rPr>
      </w:pPr>
    </w:p>
    <w:p w:rsidR="00B76226" w:rsidRDefault="00B76226">
      <w:pPr>
        <w:pStyle w:val="a3"/>
        <w:rPr>
          <w:i/>
          <w:sz w:val="20"/>
        </w:rPr>
      </w:pPr>
    </w:p>
    <w:p w:rsidR="00B76226" w:rsidRDefault="00B76226">
      <w:pPr>
        <w:pStyle w:val="a3"/>
        <w:rPr>
          <w:i/>
          <w:sz w:val="20"/>
        </w:rPr>
      </w:pPr>
    </w:p>
    <w:p w:rsidR="00B76226" w:rsidRDefault="00B76226">
      <w:pPr>
        <w:pStyle w:val="a3"/>
        <w:rPr>
          <w:i/>
          <w:sz w:val="20"/>
        </w:rPr>
      </w:pPr>
    </w:p>
    <w:p w:rsidR="00B76226" w:rsidRDefault="00B76226">
      <w:pPr>
        <w:pStyle w:val="a3"/>
        <w:rPr>
          <w:i/>
          <w:sz w:val="20"/>
        </w:rPr>
      </w:pPr>
    </w:p>
    <w:p w:rsidR="00B76226" w:rsidRDefault="00B76226">
      <w:pPr>
        <w:pStyle w:val="a3"/>
        <w:rPr>
          <w:i/>
          <w:sz w:val="20"/>
        </w:rPr>
      </w:pPr>
    </w:p>
    <w:p w:rsidR="00B76226" w:rsidRDefault="00B76226">
      <w:pPr>
        <w:pStyle w:val="a3"/>
        <w:rPr>
          <w:i/>
          <w:sz w:val="20"/>
        </w:rPr>
      </w:pPr>
    </w:p>
    <w:p w:rsidR="00B76226" w:rsidRDefault="00B76226">
      <w:pPr>
        <w:pStyle w:val="a3"/>
        <w:rPr>
          <w:i/>
          <w:sz w:val="20"/>
        </w:rPr>
      </w:pPr>
    </w:p>
    <w:p w:rsidR="000A279B" w:rsidRDefault="000A279B" w:rsidP="000A279B">
      <w:pPr>
        <w:pStyle w:val="a5"/>
        <w:tabs>
          <w:tab w:val="left" w:pos="930"/>
          <w:tab w:val="left" w:pos="1755"/>
        </w:tabs>
        <w:ind w:firstLine="708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ДЕТСКА ГРАДИНА № 1</w:t>
      </w:r>
      <w:r w:rsidR="000D0380">
        <w:rPr>
          <w:b/>
          <w:sz w:val="28"/>
          <w:szCs w:val="28"/>
        </w:rPr>
        <w:t>1</w:t>
      </w:r>
      <w:r w:rsidR="000D0380">
        <w:rPr>
          <w:b/>
          <w:sz w:val="28"/>
          <w:szCs w:val="28"/>
          <w:lang w:val="bg-BG"/>
        </w:rPr>
        <w:t xml:space="preserve"> „ИЗГРЕВ</w:t>
      </w:r>
      <w:r>
        <w:rPr>
          <w:b/>
          <w:sz w:val="28"/>
          <w:szCs w:val="28"/>
          <w:lang w:val="bg-BG"/>
        </w:rPr>
        <w:t>”</w:t>
      </w:r>
    </w:p>
    <w:p w:rsidR="000A279B" w:rsidRDefault="000D0380" w:rsidP="000A279B">
      <w:pPr>
        <w:pStyle w:val="a5"/>
        <w:pBdr>
          <w:bottom w:val="single" w:sz="4" w:space="0" w:color="auto"/>
        </w:pBdr>
        <w:tabs>
          <w:tab w:val="left" w:pos="930"/>
          <w:tab w:val="left" w:pos="175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ГР. МОНТАНА, УЛ. „Калето</w:t>
      </w:r>
      <w:r w:rsidR="000A279B">
        <w:rPr>
          <w:b/>
          <w:sz w:val="28"/>
          <w:szCs w:val="28"/>
          <w:lang w:val="bg-BG"/>
        </w:rPr>
        <w:t xml:space="preserve">” № </w:t>
      </w:r>
      <w:r>
        <w:rPr>
          <w:b/>
          <w:sz w:val="28"/>
          <w:szCs w:val="28"/>
        </w:rPr>
        <w:t>1</w:t>
      </w:r>
    </w:p>
    <w:p w:rsidR="000A279B" w:rsidRDefault="000D0380" w:rsidP="000A279B">
      <w:pPr>
        <w:pStyle w:val="a5"/>
        <w:pBdr>
          <w:bottom w:val="single" w:sz="4" w:space="0" w:color="auto"/>
        </w:pBdr>
        <w:tabs>
          <w:tab w:val="left" w:pos="930"/>
          <w:tab w:val="left" w:pos="175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Тел:096 305 956 </w:t>
      </w:r>
      <w:r>
        <w:rPr>
          <w:b/>
          <w:sz w:val="28"/>
          <w:szCs w:val="28"/>
        </w:rPr>
        <w:t xml:space="preserve"> </w:t>
      </w:r>
      <w:r w:rsidR="000A279B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E-mail    dg_11</w:t>
      </w:r>
      <w:r w:rsidR="000A279B">
        <w:rPr>
          <w:b/>
          <w:sz w:val="28"/>
          <w:szCs w:val="28"/>
        </w:rPr>
        <w:t>@abv.bg</w:t>
      </w:r>
    </w:p>
    <w:p w:rsidR="000A279B" w:rsidRDefault="000A279B" w:rsidP="000A279B">
      <w:pPr>
        <w:jc w:val="center"/>
        <w:rPr>
          <w:b/>
          <w:sz w:val="32"/>
          <w:szCs w:val="32"/>
        </w:rPr>
      </w:pPr>
    </w:p>
    <w:p w:rsidR="000A279B" w:rsidRDefault="000A279B" w:rsidP="000A279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</w:t>
      </w:r>
    </w:p>
    <w:p w:rsidR="00B76226" w:rsidRDefault="00B76226">
      <w:pPr>
        <w:pStyle w:val="a3"/>
        <w:rPr>
          <w:i/>
          <w:sz w:val="20"/>
        </w:rPr>
      </w:pPr>
    </w:p>
    <w:p w:rsidR="00B76226" w:rsidRDefault="00B76226">
      <w:pPr>
        <w:pStyle w:val="a3"/>
        <w:rPr>
          <w:i/>
          <w:sz w:val="20"/>
        </w:rPr>
      </w:pPr>
    </w:p>
    <w:p w:rsidR="00B76226" w:rsidRDefault="00B76226">
      <w:pPr>
        <w:pStyle w:val="a3"/>
        <w:rPr>
          <w:i/>
          <w:sz w:val="20"/>
        </w:rPr>
      </w:pPr>
    </w:p>
    <w:p w:rsidR="00B76226" w:rsidRDefault="00B76226">
      <w:pPr>
        <w:pStyle w:val="a3"/>
        <w:spacing w:before="10"/>
        <w:rPr>
          <w:i/>
          <w:sz w:val="26"/>
        </w:rPr>
      </w:pPr>
    </w:p>
    <w:p w:rsidR="00B76226" w:rsidRDefault="00636245">
      <w:pPr>
        <w:tabs>
          <w:tab w:val="left" w:pos="4358"/>
        </w:tabs>
        <w:spacing w:before="59"/>
        <w:ind w:right="504"/>
        <w:jc w:val="center"/>
        <w:rPr>
          <w:b/>
          <w:sz w:val="96"/>
        </w:rPr>
      </w:pPr>
      <w:r>
        <w:rPr>
          <w:b/>
          <w:sz w:val="96"/>
        </w:rPr>
        <w:t>ЕТИЧЕН</w:t>
      </w:r>
      <w:r>
        <w:rPr>
          <w:b/>
          <w:sz w:val="96"/>
        </w:rPr>
        <w:tab/>
        <w:t>КОДЕКС</w:t>
      </w:r>
    </w:p>
    <w:p w:rsidR="00B76226" w:rsidRDefault="00B76226">
      <w:pPr>
        <w:pStyle w:val="a3"/>
        <w:rPr>
          <w:b/>
          <w:sz w:val="106"/>
        </w:rPr>
      </w:pPr>
    </w:p>
    <w:p w:rsidR="00B76226" w:rsidRDefault="00B76226">
      <w:pPr>
        <w:pStyle w:val="a3"/>
        <w:rPr>
          <w:b/>
          <w:sz w:val="106"/>
        </w:rPr>
      </w:pPr>
    </w:p>
    <w:p w:rsidR="00B76226" w:rsidRDefault="00B76226">
      <w:pPr>
        <w:pStyle w:val="a3"/>
        <w:rPr>
          <w:b/>
          <w:sz w:val="106"/>
        </w:rPr>
      </w:pPr>
    </w:p>
    <w:p w:rsidR="00B76226" w:rsidRDefault="00B76226">
      <w:pPr>
        <w:pStyle w:val="a3"/>
        <w:rPr>
          <w:b/>
          <w:sz w:val="106"/>
        </w:rPr>
      </w:pPr>
    </w:p>
    <w:p w:rsidR="00B76226" w:rsidRDefault="00B76226">
      <w:pPr>
        <w:pStyle w:val="a3"/>
        <w:rPr>
          <w:b/>
          <w:sz w:val="106"/>
        </w:rPr>
      </w:pPr>
    </w:p>
    <w:p w:rsidR="00B76226" w:rsidRDefault="00B76226">
      <w:pPr>
        <w:pStyle w:val="a3"/>
        <w:rPr>
          <w:b/>
          <w:sz w:val="106"/>
        </w:rPr>
      </w:pPr>
    </w:p>
    <w:p w:rsidR="00B76226" w:rsidRDefault="000178C2">
      <w:pPr>
        <w:pStyle w:val="2"/>
        <w:spacing w:before="896"/>
        <w:ind w:right="500"/>
      </w:pPr>
      <w:r>
        <w:t>2021</w:t>
      </w:r>
      <w:r w:rsidR="00636245">
        <w:t xml:space="preserve"> г.</w:t>
      </w:r>
    </w:p>
    <w:p w:rsidR="00B76226" w:rsidRDefault="00B76226">
      <w:pPr>
        <w:sectPr w:rsidR="00B76226">
          <w:type w:val="continuous"/>
          <w:pgSz w:w="11910" w:h="16840"/>
          <w:pgMar w:top="0" w:right="780" w:bottom="280" w:left="1280" w:header="720" w:footer="720" w:gutter="0"/>
          <w:cols w:space="720"/>
        </w:sectPr>
      </w:pPr>
    </w:p>
    <w:p w:rsidR="00B76226" w:rsidRDefault="00B76226">
      <w:pPr>
        <w:pStyle w:val="a3"/>
        <w:rPr>
          <w:b/>
          <w:sz w:val="20"/>
        </w:rPr>
      </w:pPr>
    </w:p>
    <w:p w:rsidR="00B76226" w:rsidRDefault="00B76226">
      <w:pPr>
        <w:pStyle w:val="a3"/>
        <w:spacing w:before="2"/>
        <w:rPr>
          <w:b/>
          <w:sz w:val="22"/>
        </w:rPr>
      </w:pPr>
    </w:p>
    <w:p w:rsidR="00B76226" w:rsidRDefault="00636245">
      <w:pPr>
        <w:spacing w:before="90"/>
        <w:ind w:right="497"/>
        <w:jc w:val="center"/>
        <w:rPr>
          <w:b/>
          <w:sz w:val="24"/>
        </w:rPr>
      </w:pPr>
      <w:r>
        <w:rPr>
          <w:b/>
          <w:sz w:val="24"/>
        </w:rPr>
        <w:t>ВЪВЕДЕНИЕ</w:t>
      </w:r>
    </w:p>
    <w:p w:rsidR="00B76226" w:rsidRDefault="00B76226">
      <w:pPr>
        <w:pStyle w:val="a3"/>
        <w:spacing w:before="3"/>
        <w:rPr>
          <w:b/>
        </w:rPr>
      </w:pPr>
    </w:p>
    <w:p w:rsidR="00B76226" w:rsidRDefault="00636245">
      <w:pPr>
        <w:pStyle w:val="a3"/>
        <w:ind w:left="136" w:right="638" w:firstLine="707"/>
        <w:jc w:val="both"/>
      </w:pPr>
      <w:r>
        <w:t>Етичният кодекс представя стандартите за етично поведение на участниците в образователния процес (деца, учители и родители) и има за цел да утвърди основните ценности, норми и принципи на поведение, които работещите с деца трябва да знаят и спазват в своята практика.</w:t>
      </w:r>
    </w:p>
    <w:p w:rsidR="00B76226" w:rsidRDefault="00B76226">
      <w:pPr>
        <w:pStyle w:val="a3"/>
        <w:spacing w:before="4"/>
      </w:pPr>
    </w:p>
    <w:p w:rsidR="00B76226" w:rsidRDefault="00636245">
      <w:pPr>
        <w:pStyle w:val="2"/>
        <w:spacing w:before="1"/>
        <w:ind w:right="498"/>
      </w:pPr>
      <w:r>
        <w:t>РАЗДЕЛ I</w:t>
      </w:r>
    </w:p>
    <w:p w:rsidR="00B76226" w:rsidRDefault="00B76226">
      <w:pPr>
        <w:pStyle w:val="a3"/>
        <w:spacing w:before="4"/>
        <w:rPr>
          <w:b/>
        </w:rPr>
      </w:pPr>
    </w:p>
    <w:p w:rsidR="00B76226" w:rsidRDefault="00636245">
      <w:pPr>
        <w:ind w:right="501"/>
        <w:jc w:val="center"/>
        <w:rPr>
          <w:b/>
          <w:sz w:val="24"/>
        </w:rPr>
      </w:pPr>
      <w:r>
        <w:rPr>
          <w:b/>
          <w:sz w:val="24"/>
        </w:rPr>
        <w:t>ОСНОВНИ ПОЛОЖЕНИЯ</w:t>
      </w:r>
    </w:p>
    <w:p w:rsidR="00B76226" w:rsidRDefault="00B76226">
      <w:pPr>
        <w:pStyle w:val="a3"/>
        <w:spacing w:before="3"/>
        <w:rPr>
          <w:b/>
        </w:rPr>
      </w:pPr>
    </w:p>
    <w:p w:rsidR="00B76226" w:rsidRDefault="00636245">
      <w:pPr>
        <w:pStyle w:val="a3"/>
        <w:ind w:left="136" w:right="640" w:firstLine="707"/>
        <w:jc w:val="both"/>
      </w:pPr>
      <w:r>
        <w:t>Чл.1 (1) Етичният кодекс е създаден на основание чл.175. (1) от ЗПУО и е подчинен на общите принципи в системата на предучилищното и училищното образование: законност, лоялност, честност, хуманност, безпристрастност, прозрачност,</w:t>
      </w:r>
      <w:r>
        <w:rPr>
          <w:spacing w:val="-1"/>
        </w:rPr>
        <w:t xml:space="preserve"> </w:t>
      </w:r>
      <w:r>
        <w:t>отговорност.</w:t>
      </w:r>
    </w:p>
    <w:p w:rsidR="00B76226" w:rsidRDefault="00B76226">
      <w:pPr>
        <w:pStyle w:val="a3"/>
        <w:spacing w:before="3"/>
      </w:pPr>
    </w:p>
    <w:p w:rsidR="00B76226" w:rsidRDefault="00636245">
      <w:pPr>
        <w:pStyle w:val="a3"/>
        <w:ind w:left="136" w:right="634" w:firstLine="707"/>
        <w:jc w:val="both"/>
      </w:pPr>
      <w:r>
        <w:t>(2) Е</w:t>
      </w:r>
      <w:r w:rsidR="000D0380">
        <w:t>тичният кодекс на ДГ №11</w:t>
      </w:r>
      <w:r w:rsidR="000A279B">
        <w:t xml:space="preserve"> </w:t>
      </w:r>
      <w:r w:rsidR="000D0380">
        <w:t>,,Изгрев‘‘</w:t>
      </w:r>
      <w:r>
        <w:t xml:space="preserve"> е разработен от комисия от педагогически специалисти и представители на Обществения съвет към детската градина в съответствие с изискванията на чл.269, ал. 1, т.11 от ЗПУО.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3"/>
        <w:ind w:left="136" w:right="635" w:firstLine="707"/>
        <w:jc w:val="both"/>
      </w:pPr>
      <w:r>
        <w:t>Чл.2. Този кодекс определя правилата за поведен</w:t>
      </w:r>
      <w:r w:rsidR="000D0380">
        <w:t>ие в общността на ДГ №11 ,,Изгрев‘‘</w:t>
      </w:r>
      <w:r>
        <w:t>, на служителите в детската градина, децата и родителите и има за цел да повиши общественото доверие в техния професионализъм и морал, както и да издигне престижа на учителската професия и образователната институция.</w:t>
      </w:r>
    </w:p>
    <w:p w:rsidR="00B76226" w:rsidRDefault="00B76226">
      <w:pPr>
        <w:pStyle w:val="a3"/>
        <w:spacing w:before="2"/>
      </w:pPr>
    </w:p>
    <w:p w:rsidR="00B76226" w:rsidRDefault="00636245">
      <w:pPr>
        <w:pStyle w:val="a3"/>
        <w:ind w:left="844"/>
      </w:pPr>
      <w:r>
        <w:t xml:space="preserve">Чл.3. (1) </w:t>
      </w:r>
      <w:r w:rsidR="000A279B">
        <w:t xml:space="preserve">Етичният кодекс в ДГ </w:t>
      </w:r>
      <w:r w:rsidR="000D0380">
        <w:t>№ 11,,Изгрев‘‘</w:t>
      </w:r>
      <w:r>
        <w:t>има за цел: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4"/>
        <w:numPr>
          <w:ilvl w:val="0"/>
          <w:numId w:val="11"/>
        </w:numPr>
        <w:tabs>
          <w:tab w:val="left" w:pos="1087"/>
        </w:tabs>
        <w:spacing w:line="237" w:lineRule="auto"/>
        <w:ind w:right="641" w:firstLine="707"/>
        <w:jc w:val="both"/>
        <w:rPr>
          <w:sz w:val="24"/>
        </w:rPr>
      </w:pPr>
      <w:r>
        <w:rPr>
          <w:sz w:val="24"/>
        </w:rPr>
        <w:t>Да повиши общественото доверие в морала и професионализма на работещите в детското заведение и да издигне неговия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престиж;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4"/>
        <w:numPr>
          <w:ilvl w:val="0"/>
          <w:numId w:val="11"/>
        </w:numPr>
        <w:tabs>
          <w:tab w:val="left" w:pos="1104"/>
        </w:tabs>
        <w:spacing w:line="237" w:lineRule="auto"/>
        <w:ind w:right="644" w:firstLine="707"/>
        <w:jc w:val="both"/>
        <w:rPr>
          <w:sz w:val="24"/>
        </w:rPr>
      </w:pPr>
      <w:r>
        <w:rPr>
          <w:sz w:val="24"/>
        </w:rPr>
        <w:t>Да предотврати възникването на конфликти в човешките взаимоотношения и да осигури хармонична атмосфера в средата и сред цялата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общност;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a4"/>
        <w:numPr>
          <w:ilvl w:val="0"/>
          <w:numId w:val="11"/>
        </w:numPr>
        <w:tabs>
          <w:tab w:val="left" w:pos="1085"/>
        </w:tabs>
        <w:ind w:left="1084" w:hanging="241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развие: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4"/>
        <w:numPr>
          <w:ilvl w:val="1"/>
          <w:numId w:val="11"/>
        </w:numPr>
        <w:tabs>
          <w:tab w:val="left" w:pos="1317"/>
        </w:tabs>
        <w:ind w:right="637" w:firstLine="707"/>
        <w:jc w:val="both"/>
        <w:rPr>
          <w:sz w:val="24"/>
        </w:rPr>
      </w:pPr>
      <w:r>
        <w:rPr>
          <w:sz w:val="24"/>
        </w:rPr>
        <w:t>Интелектуално, емоционално, социално, духовно-нравствено и физическо развитие и подкрепа на всяко дете в съответствие с възрастта, потребностите, способностите и интересите</w:t>
      </w:r>
      <w:r>
        <w:rPr>
          <w:spacing w:val="-5"/>
          <w:sz w:val="24"/>
        </w:rPr>
        <w:t xml:space="preserve"> </w:t>
      </w:r>
      <w:r>
        <w:rPr>
          <w:sz w:val="24"/>
        </w:rPr>
        <w:t>му;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4"/>
        <w:numPr>
          <w:ilvl w:val="1"/>
          <w:numId w:val="11"/>
        </w:numPr>
        <w:tabs>
          <w:tab w:val="left" w:pos="1274"/>
        </w:tabs>
        <w:spacing w:before="1" w:line="237" w:lineRule="auto"/>
        <w:ind w:right="637" w:firstLine="707"/>
        <w:jc w:val="both"/>
        <w:rPr>
          <w:sz w:val="24"/>
        </w:rPr>
      </w:pPr>
      <w:r>
        <w:rPr>
          <w:sz w:val="24"/>
        </w:rPr>
        <w:t>Ранно откриване на заложбите и способностите на всяко дете и насърчаване на развитието и реализацията</w:t>
      </w:r>
      <w:r>
        <w:rPr>
          <w:spacing w:val="57"/>
          <w:sz w:val="24"/>
        </w:rPr>
        <w:t xml:space="preserve"> </w:t>
      </w:r>
      <w:r>
        <w:rPr>
          <w:spacing w:val="-3"/>
          <w:sz w:val="24"/>
        </w:rPr>
        <w:t>му;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4"/>
        <w:numPr>
          <w:ilvl w:val="1"/>
          <w:numId w:val="11"/>
        </w:numPr>
        <w:tabs>
          <w:tab w:val="left" w:pos="1265"/>
        </w:tabs>
        <w:ind w:left="1264" w:hanging="421"/>
        <w:rPr>
          <w:sz w:val="24"/>
        </w:rPr>
      </w:pPr>
      <w:r>
        <w:rPr>
          <w:sz w:val="24"/>
        </w:rPr>
        <w:t>Формирането на устойчиви нагласи и мотивация за учене през целия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живот;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4"/>
        <w:numPr>
          <w:ilvl w:val="1"/>
          <w:numId w:val="11"/>
        </w:numPr>
        <w:tabs>
          <w:tab w:val="left" w:pos="1325"/>
        </w:tabs>
        <w:ind w:right="637" w:firstLine="707"/>
        <w:jc w:val="both"/>
        <w:rPr>
          <w:sz w:val="24"/>
        </w:rPr>
      </w:pPr>
      <w:r>
        <w:rPr>
          <w:sz w:val="24"/>
        </w:rPr>
        <w:t>Формиране на толерантност и уважение към етническата, националната, културната, езиковата и религиозната идентичност на всеки гражданин; уважение към децата с</w:t>
      </w:r>
      <w:r>
        <w:rPr>
          <w:spacing w:val="1"/>
          <w:sz w:val="24"/>
        </w:rPr>
        <w:t xml:space="preserve"> </w:t>
      </w:r>
      <w:r>
        <w:rPr>
          <w:sz w:val="24"/>
        </w:rPr>
        <w:t>увреждания.</w:t>
      </w:r>
    </w:p>
    <w:p w:rsidR="00B76226" w:rsidRDefault="00B76226">
      <w:pPr>
        <w:jc w:val="both"/>
        <w:rPr>
          <w:sz w:val="24"/>
        </w:rPr>
        <w:sectPr w:rsidR="00B76226">
          <w:pgSz w:w="11910" w:h="16840"/>
          <w:pgMar w:top="1580" w:right="780" w:bottom="280" w:left="1280" w:header="720" w:footer="720" w:gutter="0"/>
          <w:cols w:space="720"/>
        </w:sectPr>
      </w:pPr>
    </w:p>
    <w:p w:rsidR="00B76226" w:rsidRDefault="00B76226">
      <w:pPr>
        <w:pStyle w:val="a3"/>
        <w:spacing w:before="5"/>
      </w:pPr>
    </w:p>
    <w:p w:rsidR="00B76226" w:rsidRDefault="00636245">
      <w:pPr>
        <w:pStyle w:val="2"/>
        <w:spacing w:before="90"/>
        <w:ind w:right="500"/>
      </w:pPr>
      <w:r>
        <w:t>РАЗДЕЛ II</w:t>
      </w:r>
    </w:p>
    <w:p w:rsidR="00B76226" w:rsidRDefault="00B76226">
      <w:pPr>
        <w:pStyle w:val="a3"/>
        <w:spacing w:before="5"/>
        <w:rPr>
          <w:b/>
        </w:rPr>
      </w:pPr>
    </w:p>
    <w:p w:rsidR="00B76226" w:rsidRDefault="00636245">
      <w:pPr>
        <w:ind w:right="497"/>
        <w:jc w:val="center"/>
        <w:rPr>
          <w:b/>
          <w:sz w:val="24"/>
        </w:rPr>
      </w:pPr>
      <w:r>
        <w:rPr>
          <w:b/>
          <w:sz w:val="24"/>
        </w:rPr>
        <w:t>ОТГОВОРНОСТИ НА УЧАСТНИЦИТЕ В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ОБЩНОСТТА</w:t>
      </w:r>
    </w:p>
    <w:p w:rsidR="00B76226" w:rsidRDefault="00B76226">
      <w:pPr>
        <w:pStyle w:val="a3"/>
        <w:spacing w:before="2"/>
        <w:rPr>
          <w:b/>
        </w:rPr>
      </w:pPr>
    </w:p>
    <w:p w:rsidR="00B76226" w:rsidRDefault="00636245">
      <w:pPr>
        <w:spacing w:before="1"/>
        <w:ind w:left="136"/>
        <w:rPr>
          <w:b/>
          <w:sz w:val="24"/>
        </w:rPr>
      </w:pPr>
      <w:r>
        <w:rPr>
          <w:b/>
          <w:sz w:val="24"/>
        </w:rPr>
        <w:t>Педагогически специалисти и служители в детската градина</w:t>
      </w:r>
    </w:p>
    <w:p w:rsidR="00B76226" w:rsidRDefault="00B76226">
      <w:pPr>
        <w:pStyle w:val="a3"/>
        <w:spacing w:before="2"/>
        <w:rPr>
          <w:b/>
        </w:rPr>
      </w:pPr>
    </w:p>
    <w:p w:rsidR="00B76226" w:rsidRDefault="00636245">
      <w:pPr>
        <w:pStyle w:val="a3"/>
        <w:ind w:left="136" w:right="640" w:firstLine="707"/>
        <w:jc w:val="both"/>
      </w:pPr>
      <w:r>
        <w:t>Чл.4. (1) При изпълнение на служебните си задължения се отнасят любезно, възпитано и с уважение към всекиго, като зачитат правата и достойнството на личността и не допускат каквито и да са прояви на</w:t>
      </w:r>
      <w:r>
        <w:rPr>
          <w:spacing w:val="-13"/>
        </w:rPr>
        <w:t xml:space="preserve"> </w:t>
      </w:r>
      <w:r>
        <w:t>дискриминация.</w:t>
      </w:r>
    </w:p>
    <w:p w:rsidR="00B76226" w:rsidRDefault="00B76226">
      <w:pPr>
        <w:pStyle w:val="a3"/>
        <w:spacing w:before="2"/>
      </w:pPr>
    </w:p>
    <w:p w:rsidR="00B76226" w:rsidRDefault="00636245">
      <w:pPr>
        <w:pStyle w:val="a3"/>
        <w:ind w:left="844"/>
      </w:pPr>
      <w:r>
        <w:t>Чл.5. (1) Всички работн</w:t>
      </w:r>
      <w:r w:rsidR="000A279B">
        <w:t>и</w:t>
      </w:r>
      <w:r w:rsidR="000D0380">
        <w:t>ци и служители в ДГ №11,,Изгрев‘‘</w:t>
      </w:r>
      <w:r>
        <w:t xml:space="preserve"> са длъжни: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4"/>
        <w:numPr>
          <w:ilvl w:val="0"/>
          <w:numId w:val="10"/>
        </w:numPr>
        <w:tabs>
          <w:tab w:val="left" w:pos="1128"/>
        </w:tabs>
        <w:ind w:right="637" w:firstLine="707"/>
        <w:jc w:val="both"/>
        <w:rPr>
          <w:sz w:val="24"/>
        </w:rPr>
      </w:pPr>
      <w:r>
        <w:rPr>
          <w:sz w:val="24"/>
        </w:rPr>
        <w:t>да спазват принципите на законност, лоялност, честност, безпристрастност, политическа неутралност, отговорност 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отчетност;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a4"/>
        <w:numPr>
          <w:ilvl w:val="0"/>
          <w:numId w:val="10"/>
        </w:numPr>
        <w:tabs>
          <w:tab w:val="left" w:pos="1169"/>
        </w:tabs>
        <w:ind w:right="644" w:firstLine="707"/>
        <w:jc w:val="both"/>
        <w:rPr>
          <w:sz w:val="24"/>
        </w:rPr>
      </w:pPr>
      <w:r>
        <w:rPr>
          <w:sz w:val="24"/>
        </w:rPr>
        <w:t>да спазват законодателството в Република България, като съдействат за провеждането на държавната политика, основаваща се на принципите на правовата държава;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4"/>
        <w:numPr>
          <w:ilvl w:val="0"/>
          <w:numId w:val="10"/>
        </w:numPr>
        <w:tabs>
          <w:tab w:val="left" w:pos="1145"/>
        </w:tabs>
        <w:spacing w:line="237" w:lineRule="auto"/>
        <w:ind w:right="640" w:firstLine="707"/>
        <w:jc w:val="both"/>
        <w:rPr>
          <w:sz w:val="24"/>
        </w:rPr>
      </w:pPr>
      <w:r>
        <w:rPr>
          <w:sz w:val="24"/>
        </w:rPr>
        <w:t>да осъществяват действия, да предлагат и да вземат решения, водещи до елиминиране на произвола и укрепване на доверието в</w:t>
      </w:r>
      <w:r>
        <w:rPr>
          <w:spacing w:val="-13"/>
          <w:sz w:val="24"/>
        </w:rPr>
        <w:t xml:space="preserve"> </w:t>
      </w:r>
      <w:r>
        <w:rPr>
          <w:sz w:val="24"/>
        </w:rPr>
        <w:t>институцията;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4"/>
        <w:numPr>
          <w:ilvl w:val="0"/>
          <w:numId w:val="10"/>
        </w:numPr>
        <w:tabs>
          <w:tab w:val="left" w:pos="1097"/>
        </w:tabs>
        <w:spacing w:line="237" w:lineRule="auto"/>
        <w:ind w:right="644" w:firstLine="707"/>
        <w:jc w:val="both"/>
        <w:rPr>
          <w:sz w:val="24"/>
        </w:rPr>
      </w:pPr>
      <w:r>
        <w:rPr>
          <w:sz w:val="24"/>
        </w:rPr>
        <w:t>да извършват дейността си по компетентност, обективност и добросъвестност и да се стремят към непрекъснато подобряване на работата си в интерес на</w:t>
      </w:r>
      <w:r>
        <w:rPr>
          <w:spacing w:val="-15"/>
          <w:sz w:val="24"/>
        </w:rPr>
        <w:t xml:space="preserve"> </w:t>
      </w:r>
      <w:r>
        <w:rPr>
          <w:sz w:val="24"/>
        </w:rPr>
        <w:t>децата;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4"/>
        <w:numPr>
          <w:ilvl w:val="0"/>
          <w:numId w:val="10"/>
        </w:numPr>
        <w:tabs>
          <w:tab w:val="left" w:pos="1121"/>
        </w:tabs>
        <w:spacing w:line="237" w:lineRule="auto"/>
        <w:ind w:right="634" w:firstLine="707"/>
        <w:jc w:val="both"/>
        <w:rPr>
          <w:sz w:val="24"/>
        </w:rPr>
      </w:pPr>
      <w:r>
        <w:rPr>
          <w:sz w:val="24"/>
        </w:rPr>
        <w:t>да не накърняват престижа на детската градина не само при изпълнение на служебните задължения, но и в своя обществен и личен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живот.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2"/>
        <w:ind w:left="316"/>
        <w:jc w:val="left"/>
      </w:pPr>
      <w:r>
        <w:t>Педагогически съвет</w:t>
      </w:r>
    </w:p>
    <w:p w:rsidR="00B76226" w:rsidRDefault="00B76226">
      <w:pPr>
        <w:pStyle w:val="a3"/>
        <w:spacing w:before="5"/>
        <w:rPr>
          <w:b/>
        </w:rPr>
      </w:pPr>
    </w:p>
    <w:p w:rsidR="00B76226" w:rsidRDefault="00636245">
      <w:pPr>
        <w:pStyle w:val="a3"/>
        <w:ind w:left="136" w:right="638" w:firstLine="707"/>
        <w:jc w:val="both"/>
      </w:pPr>
      <w:r>
        <w:t>Чл.6. (1) Педагогическият съвет предприема мерки за превенция при възникването на конфликти и превантивни дейности за осигуряване на позитивен организационен климат и подкрепа на общността.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3"/>
        <w:spacing w:line="237" w:lineRule="auto"/>
        <w:ind w:left="136" w:right="639" w:firstLine="707"/>
        <w:jc w:val="both"/>
      </w:pPr>
      <w:r>
        <w:t>(2) Изгражда вътрешни нормативни актове, съгласно действащата нормативна уредба:</w:t>
      </w:r>
    </w:p>
    <w:p w:rsidR="00B76226" w:rsidRDefault="00B76226">
      <w:pPr>
        <w:pStyle w:val="a3"/>
        <w:spacing w:before="11"/>
      </w:pPr>
    </w:p>
    <w:p w:rsidR="00B76226" w:rsidRDefault="00636245">
      <w:pPr>
        <w:pStyle w:val="a4"/>
        <w:numPr>
          <w:ilvl w:val="0"/>
          <w:numId w:val="9"/>
        </w:numPr>
        <w:tabs>
          <w:tab w:val="left" w:pos="601"/>
          <w:tab w:val="left" w:pos="603"/>
        </w:tabs>
        <w:spacing w:line="237" w:lineRule="auto"/>
        <w:ind w:right="635" w:firstLine="28"/>
        <w:rPr>
          <w:sz w:val="24"/>
        </w:rPr>
      </w:pPr>
      <w:r>
        <w:rPr>
          <w:sz w:val="24"/>
        </w:rPr>
        <w:t>Правилник за дейността на детската градина чрез изграждане на постоянно действащи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комисии:</w:t>
      </w:r>
    </w:p>
    <w:p w:rsidR="00B76226" w:rsidRDefault="00B76226">
      <w:pPr>
        <w:pStyle w:val="a3"/>
        <w:spacing w:before="4"/>
      </w:pPr>
    </w:p>
    <w:p w:rsidR="00B76226" w:rsidRDefault="00636245">
      <w:pPr>
        <w:pStyle w:val="a4"/>
        <w:numPr>
          <w:ilvl w:val="1"/>
          <w:numId w:val="9"/>
        </w:numPr>
        <w:tabs>
          <w:tab w:val="left" w:pos="1085"/>
        </w:tabs>
        <w:ind w:hanging="241"/>
        <w:rPr>
          <w:sz w:val="24"/>
        </w:rPr>
      </w:pPr>
      <w:r>
        <w:rPr>
          <w:sz w:val="24"/>
        </w:rPr>
        <w:t>Етична комисия- работи със следните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стандарти:</w:t>
      </w:r>
    </w:p>
    <w:p w:rsidR="00B76226" w:rsidRDefault="00B76226">
      <w:pPr>
        <w:pStyle w:val="a3"/>
        <w:spacing w:before="4"/>
      </w:pPr>
    </w:p>
    <w:p w:rsidR="00B76226" w:rsidRDefault="00636245">
      <w:pPr>
        <w:pStyle w:val="a4"/>
        <w:numPr>
          <w:ilvl w:val="0"/>
          <w:numId w:val="8"/>
        </w:numPr>
        <w:tabs>
          <w:tab w:val="left" w:pos="984"/>
        </w:tabs>
        <w:spacing w:before="1"/>
        <w:ind w:left="983"/>
        <w:rPr>
          <w:sz w:val="24"/>
        </w:rPr>
      </w:pPr>
      <w:r>
        <w:rPr>
          <w:sz w:val="24"/>
        </w:rPr>
        <w:t>за управлението на качеството в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институциите;</w:t>
      </w:r>
    </w:p>
    <w:p w:rsidR="00B76226" w:rsidRDefault="00B76226">
      <w:pPr>
        <w:pStyle w:val="a3"/>
        <w:spacing w:before="4"/>
      </w:pPr>
    </w:p>
    <w:p w:rsidR="00B76226" w:rsidRDefault="00636245">
      <w:pPr>
        <w:pStyle w:val="a4"/>
        <w:numPr>
          <w:ilvl w:val="0"/>
          <w:numId w:val="8"/>
        </w:numPr>
        <w:tabs>
          <w:tab w:val="left" w:pos="984"/>
        </w:tabs>
        <w:ind w:left="983"/>
        <w:rPr>
          <w:sz w:val="24"/>
        </w:rPr>
      </w:pPr>
      <w:r>
        <w:rPr>
          <w:sz w:val="24"/>
        </w:rPr>
        <w:t>за приобщаващото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образование;</w:t>
      </w:r>
    </w:p>
    <w:p w:rsidR="00B76226" w:rsidRDefault="00B76226">
      <w:pPr>
        <w:pStyle w:val="a3"/>
        <w:spacing w:before="3"/>
      </w:pPr>
    </w:p>
    <w:p w:rsidR="00B76226" w:rsidRDefault="00636245">
      <w:pPr>
        <w:pStyle w:val="a4"/>
        <w:numPr>
          <w:ilvl w:val="0"/>
          <w:numId w:val="8"/>
        </w:numPr>
        <w:tabs>
          <w:tab w:val="left" w:pos="984"/>
        </w:tabs>
        <w:ind w:left="983"/>
        <w:rPr>
          <w:sz w:val="24"/>
        </w:rPr>
      </w:pPr>
      <w:r>
        <w:rPr>
          <w:sz w:val="24"/>
        </w:rPr>
        <w:t>за гражданското, здравното, екологичното и интеркултурното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образование;</w:t>
      </w:r>
    </w:p>
    <w:p w:rsidR="00B76226" w:rsidRDefault="00B76226">
      <w:pPr>
        <w:rPr>
          <w:sz w:val="24"/>
        </w:rPr>
        <w:sectPr w:rsidR="00B76226">
          <w:pgSz w:w="11910" w:h="16840"/>
          <w:pgMar w:top="1580" w:right="780" w:bottom="280" w:left="1280" w:header="720" w:footer="720" w:gutter="0"/>
          <w:cols w:space="720"/>
        </w:sectPr>
      </w:pPr>
    </w:p>
    <w:p w:rsidR="00B76226" w:rsidRDefault="00636245">
      <w:pPr>
        <w:pStyle w:val="a4"/>
        <w:numPr>
          <w:ilvl w:val="0"/>
          <w:numId w:val="8"/>
        </w:numPr>
        <w:tabs>
          <w:tab w:val="left" w:pos="1018"/>
        </w:tabs>
        <w:spacing w:before="72"/>
        <w:ind w:right="647" w:firstLine="707"/>
        <w:rPr>
          <w:sz w:val="24"/>
        </w:rPr>
      </w:pPr>
      <w:r>
        <w:rPr>
          <w:sz w:val="24"/>
        </w:rPr>
        <w:lastRenderedPageBreak/>
        <w:t>за статута и професионалното развитие на учителите, директорите и другите 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специалисти;</w:t>
      </w:r>
    </w:p>
    <w:p w:rsidR="00B76226" w:rsidRDefault="00B76226">
      <w:pPr>
        <w:pStyle w:val="a3"/>
        <w:spacing w:before="2"/>
      </w:pPr>
    </w:p>
    <w:p w:rsidR="00B76226" w:rsidRDefault="00636245">
      <w:pPr>
        <w:pStyle w:val="a4"/>
        <w:numPr>
          <w:ilvl w:val="0"/>
          <w:numId w:val="8"/>
        </w:numPr>
        <w:tabs>
          <w:tab w:val="left" w:pos="984"/>
        </w:tabs>
        <w:spacing w:before="1"/>
        <w:ind w:left="983"/>
        <w:rPr>
          <w:sz w:val="24"/>
        </w:rPr>
      </w:pPr>
      <w:r>
        <w:rPr>
          <w:sz w:val="24"/>
        </w:rPr>
        <w:t>за организацията на дейностите в училищното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образование.</w:t>
      </w:r>
    </w:p>
    <w:p w:rsidR="00B76226" w:rsidRDefault="00B76226">
      <w:pPr>
        <w:pStyle w:val="a3"/>
        <w:spacing w:before="4"/>
      </w:pPr>
    </w:p>
    <w:p w:rsidR="00B76226" w:rsidRDefault="00636245">
      <w:pPr>
        <w:pStyle w:val="a4"/>
        <w:numPr>
          <w:ilvl w:val="1"/>
          <w:numId w:val="9"/>
        </w:numPr>
        <w:tabs>
          <w:tab w:val="left" w:pos="1085"/>
        </w:tabs>
        <w:ind w:hanging="241"/>
        <w:rPr>
          <w:sz w:val="24"/>
        </w:rPr>
      </w:pPr>
      <w:r>
        <w:rPr>
          <w:sz w:val="24"/>
        </w:rPr>
        <w:t>Комисия по противодействие на тормоза - работи със следните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стандарти:</w:t>
      </w:r>
    </w:p>
    <w:p w:rsidR="00B76226" w:rsidRDefault="00B76226">
      <w:pPr>
        <w:pStyle w:val="a3"/>
        <w:spacing w:before="3"/>
      </w:pPr>
    </w:p>
    <w:p w:rsidR="00B76226" w:rsidRDefault="00636245">
      <w:pPr>
        <w:pStyle w:val="a4"/>
        <w:numPr>
          <w:ilvl w:val="0"/>
          <w:numId w:val="8"/>
        </w:numPr>
        <w:tabs>
          <w:tab w:val="left" w:pos="984"/>
        </w:tabs>
        <w:ind w:left="983"/>
        <w:rPr>
          <w:sz w:val="24"/>
        </w:rPr>
      </w:pPr>
      <w:r>
        <w:rPr>
          <w:sz w:val="24"/>
        </w:rPr>
        <w:t>за приобщаващото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</w:t>
      </w:r>
    </w:p>
    <w:p w:rsidR="00B76226" w:rsidRDefault="00B76226">
      <w:pPr>
        <w:pStyle w:val="a3"/>
        <w:spacing w:before="4"/>
      </w:pPr>
    </w:p>
    <w:p w:rsidR="00B76226" w:rsidRDefault="00636245">
      <w:pPr>
        <w:pStyle w:val="a4"/>
        <w:numPr>
          <w:ilvl w:val="0"/>
          <w:numId w:val="8"/>
        </w:numPr>
        <w:tabs>
          <w:tab w:val="left" w:pos="984"/>
        </w:tabs>
        <w:spacing w:before="1"/>
        <w:ind w:left="983"/>
        <w:rPr>
          <w:sz w:val="24"/>
        </w:rPr>
      </w:pPr>
      <w:r>
        <w:rPr>
          <w:sz w:val="24"/>
        </w:rPr>
        <w:t>за гражданското, здравното, екологичното и интеркултурното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образование;</w:t>
      </w:r>
    </w:p>
    <w:p w:rsidR="00B76226" w:rsidRDefault="00B76226">
      <w:pPr>
        <w:pStyle w:val="a3"/>
        <w:spacing w:before="4"/>
      </w:pPr>
    </w:p>
    <w:p w:rsidR="00B76226" w:rsidRDefault="00636245">
      <w:pPr>
        <w:pStyle w:val="a4"/>
        <w:numPr>
          <w:ilvl w:val="0"/>
          <w:numId w:val="8"/>
        </w:numPr>
        <w:tabs>
          <w:tab w:val="left" w:pos="984"/>
        </w:tabs>
        <w:ind w:left="983"/>
        <w:rPr>
          <w:sz w:val="24"/>
        </w:rPr>
      </w:pPr>
      <w:r>
        <w:rPr>
          <w:sz w:val="24"/>
        </w:rPr>
        <w:t>за организацията на дейностите в училищното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образование.</w:t>
      </w:r>
    </w:p>
    <w:p w:rsidR="00B76226" w:rsidRDefault="00B76226">
      <w:pPr>
        <w:pStyle w:val="a3"/>
        <w:spacing w:before="3"/>
      </w:pPr>
    </w:p>
    <w:p w:rsidR="00B76226" w:rsidRDefault="00636245">
      <w:pPr>
        <w:pStyle w:val="a4"/>
        <w:numPr>
          <w:ilvl w:val="1"/>
          <w:numId w:val="9"/>
        </w:numPr>
        <w:tabs>
          <w:tab w:val="left" w:pos="1085"/>
        </w:tabs>
        <w:ind w:hanging="241"/>
        <w:rPr>
          <w:sz w:val="24"/>
        </w:rPr>
      </w:pPr>
      <w:r>
        <w:rPr>
          <w:sz w:val="24"/>
        </w:rPr>
        <w:t>Комисия по качество - работи с всички стандарти по чл.22 от</w:t>
      </w:r>
      <w:r>
        <w:rPr>
          <w:spacing w:val="-8"/>
          <w:sz w:val="24"/>
        </w:rPr>
        <w:t xml:space="preserve"> </w:t>
      </w:r>
      <w:r>
        <w:rPr>
          <w:sz w:val="24"/>
        </w:rPr>
        <w:t>ЗПУО.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4"/>
        <w:numPr>
          <w:ilvl w:val="1"/>
          <w:numId w:val="9"/>
        </w:numPr>
        <w:tabs>
          <w:tab w:val="left" w:pos="1085"/>
        </w:tabs>
        <w:spacing w:line="237" w:lineRule="auto"/>
        <w:ind w:left="136" w:right="641" w:firstLine="707"/>
        <w:rPr>
          <w:sz w:val="24"/>
        </w:rPr>
      </w:pPr>
      <w:r>
        <w:rPr>
          <w:sz w:val="24"/>
        </w:rPr>
        <w:t>Комитет по условия на труд – работи със стандарта за физическата среда, информационното и библиотечно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обслужване.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4"/>
        <w:numPr>
          <w:ilvl w:val="0"/>
          <w:numId w:val="9"/>
        </w:numPr>
        <w:tabs>
          <w:tab w:val="left" w:pos="682"/>
        </w:tabs>
        <w:ind w:right="634" w:firstLine="28"/>
        <w:jc w:val="both"/>
        <w:rPr>
          <w:sz w:val="24"/>
        </w:rPr>
      </w:pPr>
      <w:r>
        <w:rPr>
          <w:sz w:val="24"/>
        </w:rPr>
        <w:t>Годишния план за дейността на детската градина. Предприемат се конкретните дейности в оперативен план за постигане на стратегическите цели, свързани с възпитанието, обучението и социализацията на</w:t>
      </w:r>
      <w:r>
        <w:rPr>
          <w:spacing w:val="-5"/>
          <w:sz w:val="24"/>
        </w:rPr>
        <w:t xml:space="preserve"> </w:t>
      </w:r>
      <w:r>
        <w:rPr>
          <w:sz w:val="24"/>
        </w:rPr>
        <w:t>децата.</w:t>
      </w:r>
    </w:p>
    <w:p w:rsidR="00B76226" w:rsidRDefault="00B76226">
      <w:pPr>
        <w:pStyle w:val="a3"/>
        <w:spacing w:before="5"/>
      </w:pPr>
    </w:p>
    <w:p w:rsidR="00B76226" w:rsidRDefault="00582DC5">
      <w:pPr>
        <w:pStyle w:val="a4"/>
        <w:numPr>
          <w:ilvl w:val="0"/>
          <w:numId w:val="9"/>
        </w:numPr>
        <w:tabs>
          <w:tab w:val="left" w:pos="701"/>
        </w:tabs>
        <w:spacing w:line="237" w:lineRule="auto"/>
        <w:ind w:right="635" w:hanging="32"/>
        <w:jc w:val="both"/>
        <w:rPr>
          <w:sz w:val="24"/>
        </w:rPr>
      </w:pPr>
      <w:r>
        <w:rPr>
          <w:sz w:val="24"/>
        </w:rPr>
        <w:t xml:space="preserve">Планове за целодневна / индивидуална/ полудневна </w:t>
      </w:r>
      <w:r w:rsidR="00636245">
        <w:rPr>
          <w:sz w:val="24"/>
        </w:rPr>
        <w:t>форма на обучение – в зависимост от индивидуалните потребности на всяко дете и нуждите му от</w:t>
      </w:r>
      <w:r w:rsidR="00636245">
        <w:rPr>
          <w:spacing w:val="-9"/>
          <w:sz w:val="24"/>
        </w:rPr>
        <w:t xml:space="preserve"> </w:t>
      </w:r>
      <w:r w:rsidR="00636245">
        <w:rPr>
          <w:sz w:val="24"/>
        </w:rPr>
        <w:t>подкрепа.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4"/>
        <w:numPr>
          <w:ilvl w:val="0"/>
          <w:numId w:val="9"/>
        </w:numPr>
        <w:tabs>
          <w:tab w:val="left" w:pos="715"/>
        </w:tabs>
        <w:spacing w:line="237" w:lineRule="auto"/>
        <w:ind w:right="640" w:hanging="32"/>
        <w:jc w:val="both"/>
        <w:rPr>
          <w:sz w:val="24"/>
        </w:rPr>
      </w:pPr>
      <w:r>
        <w:rPr>
          <w:sz w:val="24"/>
        </w:rPr>
        <w:t>Мерки за повишаване качеството на образованието, произтичащи  от оперативните цели 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Стратегията.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3"/>
        <w:tabs>
          <w:tab w:val="left" w:pos="774"/>
        </w:tabs>
        <w:ind w:left="136" w:right="638" w:hanging="32"/>
      </w:pPr>
      <w:r>
        <w:t>ІV.</w:t>
      </w:r>
      <w:r>
        <w:tab/>
        <w:t>Програма за предоставяне на равни възможности и за приобщаване на децата от уязвими</w:t>
      </w:r>
      <w:r>
        <w:rPr>
          <w:spacing w:val="-1"/>
        </w:rPr>
        <w:t xml:space="preserve"> </w:t>
      </w:r>
      <w:r>
        <w:t>групи.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2"/>
        <w:ind w:left="136"/>
        <w:jc w:val="left"/>
      </w:pPr>
      <w:r>
        <w:t>Обществен съвет</w:t>
      </w:r>
    </w:p>
    <w:p w:rsidR="00B76226" w:rsidRDefault="00B76226">
      <w:pPr>
        <w:pStyle w:val="a3"/>
        <w:spacing w:before="2"/>
        <w:rPr>
          <w:b/>
        </w:rPr>
      </w:pPr>
    </w:p>
    <w:p w:rsidR="00B76226" w:rsidRDefault="00636245">
      <w:pPr>
        <w:pStyle w:val="a3"/>
        <w:ind w:left="136" w:right="633" w:firstLine="707"/>
        <w:jc w:val="both"/>
      </w:pPr>
      <w:r>
        <w:t>Чл.7. При вземане на решения Общественият да спазва Етичния кодек</w:t>
      </w:r>
      <w:r w:rsidR="00582DC5">
        <w:t>с на общността към ДГ11,,Изгрев‘‘</w:t>
      </w:r>
      <w:r>
        <w:t>” и да не накърнява достойнството и авторитета на членовете й;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3"/>
        <w:ind w:left="136" w:right="634" w:firstLine="707"/>
        <w:jc w:val="both"/>
      </w:pPr>
      <w:r>
        <w:t xml:space="preserve">Чл.8. Общественият съвет да изпълнява своите правомощия само при необходимост и при нарушаване на Етичния кодекс на общността Раздели </w:t>
      </w:r>
      <w:r>
        <w:rPr>
          <w:spacing w:val="-2"/>
        </w:rPr>
        <w:t xml:space="preserve">II,  </w:t>
      </w:r>
      <w:r>
        <w:t>III и IX, от страна на педагогическия и непе</w:t>
      </w:r>
      <w:r w:rsidR="000D0380">
        <w:t>дагогическия състав на ДГ11,,ИЗГРЕВ‘‘</w:t>
      </w:r>
      <w:r>
        <w:t>”.</w:t>
      </w:r>
    </w:p>
    <w:p w:rsidR="00B76226" w:rsidRDefault="00B76226">
      <w:pPr>
        <w:pStyle w:val="a3"/>
        <w:spacing w:before="2"/>
      </w:pPr>
    </w:p>
    <w:p w:rsidR="00B76226" w:rsidRDefault="00636245">
      <w:pPr>
        <w:pStyle w:val="a3"/>
        <w:spacing w:before="1"/>
        <w:ind w:left="136" w:right="635" w:firstLine="707"/>
        <w:jc w:val="both"/>
      </w:pPr>
      <w:r>
        <w:t>Чл.9. Членовете на Обществения съвет в дейността си да избягват наличие на конфликт на интереси.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2"/>
        <w:ind w:left="136"/>
        <w:jc w:val="left"/>
      </w:pPr>
      <w:r>
        <w:t>Родители</w:t>
      </w:r>
    </w:p>
    <w:p w:rsidR="00B76226" w:rsidRDefault="00B76226">
      <w:pPr>
        <w:pStyle w:val="a3"/>
        <w:spacing w:before="5"/>
        <w:rPr>
          <w:b/>
        </w:rPr>
      </w:pPr>
    </w:p>
    <w:p w:rsidR="00B76226" w:rsidRDefault="00636245">
      <w:pPr>
        <w:pStyle w:val="a3"/>
        <w:spacing w:line="237" w:lineRule="auto"/>
        <w:ind w:left="136" w:right="642" w:firstLine="707"/>
        <w:jc w:val="both"/>
      </w:pPr>
      <w:r>
        <w:t>Чл.10. (1) Родителите имат следните права, свързани с етиката в отношенията с работещите в детската градина:</w:t>
      </w:r>
    </w:p>
    <w:p w:rsidR="00B76226" w:rsidRDefault="00B76226">
      <w:pPr>
        <w:spacing w:line="237" w:lineRule="auto"/>
        <w:jc w:val="both"/>
        <w:sectPr w:rsidR="00B76226">
          <w:pgSz w:w="11910" w:h="16840"/>
          <w:pgMar w:top="1320" w:right="780" w:bottom="280" w:left="1280" w:header="720" w:footer="720" w:gutter="0"/>
          <w:cols w:space="720"/>
        </w:sectPr>
      </w:pPr>
    </w:p>
    <w:p w:rsidR="00B76226" w:rsidRDefault="00636245">
      <w:pPr>
        <w:pStyle w:val="a4"/>
        <w:numPr>
          <w:ilvl w:val="1"/>
          <w:numId w:val="9"/>
        </w:numPr>
        <w:tabs>
          <w:tab w:val="left" w:pos="1097"/>
        </w:tabs>
        <w:spacing w:before="72"/>
        <w:ind w:left="136" w:right="634" w:firstLine="707"/>
        <w:jc w:val="both"/>
        <w:rPr>
          <w:sz w:val="24"/>
        </w:rPr>
      </w:pPr>
      <w:r>
        <w:rPr>
          <w:sz w:val="24"/>
        </w:rPr>
        <w:lastRenderedPageBreak/>
        <w:t>периодично и своевременно да получават информация за успеха и развитието на децата си, за спазването на правилата в детската градина и за приобщаването им към общността;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4"/>
        <w:numPr>
          <w:ilvl w:val="1"/>
          <w:numId w:val="9"/>
        </w:numPr>
        <w:tabs>
          <w:tab w:val="left" w:pos="1097"/>
        </w:tabs>
        <w:ind w:left="136" w:right="633" w:firstLine="707"/>
        <w:jc w:val="both"/>
        <w:rPr>
          <w:sz w:val="24"/>
        </w:rPr>
      </w:pPr>
      <w:r>
        <w:rPr>
          <w:sz w:val="24"/>
        </w:rPr>
        <w:t>да се срещат с ръководството на детската градина, с учителите на децата си и с другите педагогически специалисти в определеното приемно време или в друго удобно за двете страни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време;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4"/>
        <w:numPr>
          <w:ilvl w:val="1"/>
          <w:numId w:val="9"/>
        </w:numPr>
        <w:tabs>
          <w:tab w:val="left" w:pos="1085"/>
        </w:tabs>
        <w:spacing w:line="237" w:lineRule="auto"/>
        <w:ind w:left="136" w:right="638" w:firstLine="707"/>
        <w:jc w:val="both"/>
        <w:rPr>
          <w:sz w:val="24"/>
        </w:rPr>
      </w:pPr>
      <w:r>
        <w:rPr>
          <w:sz w:val="24"/>
        </w:rPr>
        <w:t>да присъстват, и при желание от тяхна страна- да бъдат изслушвани, когато се решават въпроси, които засягат права и интереси на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детето;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a4"/>
        <w:numPr>
          <w:ilvl w:val="0"/>
          <w:numId w:val="7"/>
        </w:numPr>
        <w:tabs>
          <w:tab w:val="left" w:pos="1248"/>
        </w:tabs>
        <w:ind w:right="634" w:firstLine="707"/>
        <w:jc w:val="both"/>
        <w:rPr>
          <w:sz w:val="24"/>
        </w:rPr>
      </w:pPr>
      <w:r>
        <w:rPr>
          <w:sz w:val="24"/>
        </w:rPr>
        <w:t>най-малко веднъж годишно да получават информация, подкрепа и консултиране в детската градина по въпроси, свързани с образованието, възпитанието и социализацията и с личностното развитие на децата си</w:t>
      </w:r>
      <w:r>
        <w:rPr>
          <w:spacing w:val="-8"/>
          <w:sz w:val="24"/>
        </w:rPr>
        <w:t xml:space="preserve"> </w:t>
      </w:r>
      <w:r>
        <w:rPr>
          <w:sz w:val="24"/>
        </w:rPr>
        <w:t>;</w:t>
      </w:r>
    </w:p>
    <w:p w:rsidR="00B76226" w:rsidRDefault="00B76226">
      <w:pPr>
        <w:pStyle w:val="a3"/>
        <w:spacing w:before="3"/>
      </w:pPr>
    </w:p>
    <w:p w:rsidR="00B76226" w:rsidRDefault="00636245">
      <w:pPr>
        <w:pStyle w:val="a4"/>
        <w:numPr>
          <w:ilvl w:val="0"/>
          <w:numId w:val="7"/>
        </w:numPr>
        <w:tabs>
          <w:tab w:val="left" w:pos="1085"/>
        </w:tabs>
        <w:ind w:left="1084" w:hanging="241"/>
        <w:rPr>
          <w:sz w:val="24"/>
        </w:rPr>
      </w:pPr>
      <w:r>
        <w:rPr>
          <w:sz w:val="24"/>
        </w:rPr>
        <w:t>да избират и да бъдат избирани в Обществения съвет на детската</w:t>
      </w:r>
      <w:r>
        <w:rPr>
          <w:spacing w:val="-13"/>
          <w:sz w:val="24"/>
        </w:rPr>
        <w:t xml:space="preserve"> </w:t>
      </w:r>
      <w:r>
        <w:rPr>
          <w:sz w:val="24"/>
        </w:rPr>
        <w:t>градина;</w:t>
      </w:r>
    </w:p>
    <w:p w:rsidR="00B76226" w:rsidRDefault="00B76226">
      <w:pPr>
        <w:pStyle w:val="a3"/>
        <w:spacing w:before="9"/>
      </w:pPr>
    </w:p>
    <w:p w:rsidR="00B76226" w:rsidRDefault="00636245">
      <w:pPr>
        <w:pStyle w:val="a4"/>
        <w:numPr>
          <w:ilvl w:val="0"/>
          <w:numId w:val="7"/>
        </w:numPr>
        <w:tabs>
          <w:tab w:val="left" w:pos="1092"/>
        </w:tabs>
        <w:spacing w:line="237" w:lineRule="auto"/>
        <w:ind w:right="635" w:firstLine="707"/>
        <w:jc w:val="both"/>
        <w:rPr>
          <w:sz w:val="24"/>
        </w:rPr>
      </w:pPr>
      <w:r>
        <w:rPr>
          <w:sz w:val="24"/>
        </w:rPr>
        <w:t>да изразяват мнение и да правят предложения за ра</w:t>
      </w:r>
      <w:r w:rsidR="009B386E">
        <w:rPr>
          <w:sz w:val="24"/>
        </w:rPr>
        <w:t xml:space="preserve">звитие на детската градина </w:t>
      </w:r>
      <w:r>
        <w:rPr>
          <w:sz w:val="24"/>
        </w:rPr>
        <w:t>.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3"/>
        <w:spacing w:line="237" w:lineRule="auto"/>
        <w:ind w:left="136" w:firstLine="707"/>
      </w:pPr>
      <w:r>
        <w:t>Чл.11. (1) Родителите имат следните задължения, свързани с етичните правила в детската градина: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4"/>
        <w:numPr>
          <w:ilvl w:val="0"/>
          <w:numId w:val="6"/>
        </w:numPr>
        <w:tabs>
          <w:tab w:val="left" w:pos="1265"/>
        </w:tabs>
        <w:spacing w:before="1"/>
        <w:ind w:right="634" w:firstLine="707"/>
        <w:jc w:val="both"/>
        <w:rPr>
          <w:sz w:val="24"/>
        </w:rPr>
      </w:pPr>
      <w:r>
        <w:rPr>
          <w:sz w:val="24"/>
        </w:rPr>
        <w:t>да осигуряват редовното присъствие на детето в детската градина (за децата в задължителна предучилищна възраст), като уведомяват своевременно в случаите на отсъствието</w:t>
      </w:r>
      <w:r>
        <w:rPr>
          <w:spacing w:val="-1"/>
          <w:sz w:val="24"/>
        </w:rPr>
        <w:t xml:space="preserve"> </w:t>
      </w:r>
      <w:r>
        <w:rPr>
          <w:sz w:val="24"/>
        </w:rPr>
        <w:t>му;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a4"/>
        <w:numPr>
          <w:ilvl w:val="0"/>
          <w:numId w:val="6"/>
        </w:numPr>
        <w:tabs>
          <w:tab w:val="left" w:pos="1265"/>
        </w:tabs>
        <w:spacing w:before="1" w:line="237" w:lineRule="auto"/>
        <w:ind w:right="638" w:firstLine="707"/>
        <w:jc w:val="both"/>
        <w:rPr>
          <w:sz w:val="24"/>
        </w:rPr>
      </w:pPr>
      <w:r>
        <w:rPr>
          <w:sz w:val="24"/>
        </w:rPr>
        <w:t>редовно да се осведомяват за своите деца относно приобщаването им в средата, развитието и поведението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4"/>
        <w:numPr>
          <w:ilvl w:val="0"/>
          <w:numId w:val="6"/>
        </w:numPr>
        <w:tabs>
          <w:tab w:val="left" w:pos="1265"/>
        </w:tabs>
        <w:spacing w:line="237" w:lineRule="auto"/>
        <w:ind w:right="636" w:firstLine="707"/>
        <w:jc w:val="both"/>
        <w:rPr>
          <w:sz w:val="24"/>
        </w:rPr>
      </w:pPr>
      <w:r>
        <w:rPr>
          <w:sz w:val="24"/>
        </w:rPr>
        <w:t>да спазват правилника за дейността на детската градина и да съдействат за спазването му от страна 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детето;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4"/>
        <w:numPr>
          <w:ilvl w:val="0"/>
          <w:numId w:val="6"/>
        </w:numPr>
        <w:tabs>
          <w:tab w:val="left" w:pos="1265"/>
        </w:tabs>
        <w:spacing w:line="237" w:lineRule="auto"/>
        <w:ind w:right="645" w:firstLine="707"/>
        <w:jc w:val="both"/>
        <w:rPr>
          <w:sz w:val="24"/>
        </w:rPr>
      </w:pPr>
      <w:r>
        <w:rPr>
          <w:sz w:val="24"/>
        </w:rPr>
        <w:t>да участват в процеса на изграждане на навици като част от изграждането на умения за учене през целия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живот;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a4"/>
        <w:numPr>
          <w:ilvl w:val="0"/>
          <w:numId w:val="6"/>
        </w:numPr>
        <w:tabs>
          <w:tab w:val="left" w:pos="1264"/>
          <w:tab w:val="left" w:pos="1265"/>
        </w:tabs>
        <w:ind w:left="1264" w:hanging="421"/>
        <w:rPr>
          <w:sz w:val="24"/>
        </w:rPr>
      </w:pPr>
      <w:r>
        <w:rPr>
          <w:sz w:val="24"/>
        </w:rPr>
        <w:t>да проявяват постоянни грижи за доброто образование на своето</w:t>
      </w:r>
      <w:r>
        <w:rPr>
          <w:spacing w:val="-14"/>
          <w:sz w:val="24"/>
        </w:rPr>
        <w:t xml:space="preserve"> </w:t>
      </w:r>
      <w:r>
        <w:rPr>
          <w:sz w:val="24"/>
        </w:rPr>
        <w:t>дете;</w:t>
      </w:r>
    </w:p>
    <w:p w:rsidR="00B76226" w:rsidRDefault="00B76226">
      <w:pPr>
        <w:pStyle w:val="a3"/>
        <w:spacing w:before="2"/>
      </w:pPr>
    </w:p>
    <w:p w:rsidR="00B76226" w:rsidRDefault="00636245">
      <w:pPr>
        <w:pStyle w:val="a4"/>
        <w:numPr>
          <w:ilvl w:val="0"/>
          <w:numId w:val="6"/>
        </w:numPr>
        <w:tabs>
          <w:tab w:val="left" w:pos="1264"/>
          <w:tab w:val="left" w:pos="1265"/>
        </w:tabs>
        <w:spacing w:before="1"/>
        <w:ind w:left="1264" w:hanging="421"/>
        <w:rPr>
          <w:sz w:val="24"/>
        </w:rPr>
      </w:pPr>
      <w:r>
        <w:rPr>
          <w:sz w:val="24"/>
        </w:rPr>
        <w:t>да следят и да насърчават неговите успехи;</w:t>
      </w:r>
    </w:p>
    <w:p w:rsidR="00B76226" w:rsidRDefault="00B76226">
      <w:pPr>
        <w:pStyle w:val="a3"/>
        <w:spacing w:before="9"/>
      </w:pPr>
    </w:p>
    <w:p w:rsidR="00B76226" w:rsidRDefault="00636245">
      <w:pPr>
        <w:pStyle w:val="a4"/>
        <w:numPr>
          <w:ilvl w:val="0"/>
          <w:numId w:val="6"/>
        </w:numPr>
        <w:tabs>
          <w:tab w:val="left" w:pos="1265"/>
        </w:tabs>
        <w:spacing w:line="237" w:lineRule="auto"/>
        <w:ind w:right="637" w:firstLine="707"/>
        <w:jc w:val="both"/>
        <w:rPr>
          <w:sz w:val="24"/>
        </w:rPr>
      </w:pPr>
      <w:r>
        <w:rPr>
          <w:sz w:val="24"/>
        </w:rPr>
        <w:t xml:space="preserve">да го съветват и осигуряват всички възможности за творческото </w:t>
      </w:r>
      <w:r>
        <w:rPr>
          <w:spacing w:val="3"/>
          <w:sz w:val="24"/>
        </w:rPr>
        <w:t xml:space="preserve">му </w:t>
      </w:r>
      <w:r>
        <w:rPr>
          <w:sz w:val="24"/>
        </w:rPr>
        <w:t>развитие;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a4"/>
        <w:numPr>
          <w:ilvl w:val="0"/>
          <w:numId w:val="6"/>
        </w:numPr>
        <w:tabs>
          <w:tab w:val="left" w:pos="1264"/>
          <w:tab w:val="left" w:pos="1265"/>
        </w:tabs>
        <w:ind w:left="1264" w:hanging="421"/>
        <w:rPr>
          <w:sz w:val="24"/>
        </w:rPr>
      </w:pPr>
      <w:r>
        <w:rPr>
          <w:sz w:val="24"/>
        </w:rPr>
        <w:t>да съдействат за самостоятелното критично мислене на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детето;</w:t>
      </w:r>
    </w:p>
    <w:p w:rsidR="00B76226" w:rsidRDefault="00B76226">
      <w:pPr>
        <w:pStyle w:val="a3"/>
        <w:spacing w:before="3"/>
      </w:pPr>
    </w:p>
    <w:p w:rsidR="00B76226" w:rsidRDefault="00636245">
      <w:pPr>
        <w:pStyle w:val="a4"/>
        <w:numPr>
          <w:ilvl w:val="0"/>
          <w:numId w:val="6"/>
        </w:numPr>
        <w:tabs>
          <w:tab w:val="left" w:pos="1264"/>
          <w:tab w:val="left" w:pos="1265"/>
        </w:tabs>
        <w:ind w:left="1264" w:hanging="421"/>
        <w:rPr>
          <w:sz w:val="24"/>
        </w:rPr>
      </w:pPr>
      <w:r>
        <w:rPr>
          <w:sz w:val="24"/>
        </w:rPr>
        <w:t>да се съобразяват с индивидуалните потребности и желания на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детето;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4"/>
        <w:numPr>
          <w:ilvl w:val="0"/>
          <w:numId w:val="6"/>
        </w:numPr>
        <w:tabs>
          <w:tab w:val="left" w:pos="1444"/>
          <w:tab w:val="left" w:pos="1445"/>
        </w:tabs>
        <w:ind w:left="1444" w:hanging="601"/>
        <w:rPr>
          <w:sz w:val="24"/>
        </w:rPr>
      </w:pPr>
      <w:r>
        <w:rPr>
          <w:sz w:val="24"/>
        </w:rPr>
        <w:t>да участват в родителските</w:t>
      </w:r>
      <w:r>
        <w:rPr>
          <w:spacing w:val="-2"/>
          <w:sz w:val="24"/>
        </w:rPr>
        <w:t xml:space="preserve"> </w:t>
      </w:r>
      <w:r>
        <w:rPr>
          <w:sz w:val="24"/>
        </w:rPr>
        <w:t>срещи;</w:t>
      </w:r>
    </w:p>
    <w:p w:rsidR="00B76226" w:rsidRDefault="00B76226">
      <w:pPr>
        <w:rPr>
          <w:sz w:val="24"/>
        </w:rPr>
        <w:sectPr w:rsidR="00B76226">
          <w:pgSz w:w="11910" w:h="16840"/>
          <w:pgMar w:top="1320" w:right="780" w:bottom="280" w:left="1280" w:header="720" w:footer="720" w:gutter="0"/>
          <w:cols w:space="720"/>
        </w:sectPr>
      </w:pPr>
    </w:p>
    <w:p w:rsidR="00B76226" w:rsidRDefault="00636245">
      <w:pPr>
        <w:pStyle w:val="a4"/>
        <w:numPr>
          <w:ilvl w:val="0"/>
          <w:numId w:val="6"/>
        </w:numPr>
        <w:tabs>
          <w:tab w:val="left" w:pos="1444"/>
          <w:tab w:val="left" w:pos="1445"/>
        </w:tabs>
        <w:spacing w:before="72"/>
        <w:ind w:right="641" w:firstLine="707"/>
        <w:rPr>
          <w:sz w:val="24"/>
        </w:rPr>
      </w:pPr>
      <w:r>
        <w:rPr>
          <w:sz w:val="24"/>
        </w:rPr>
        <w:lastRenderedPageBreak/>
        <w:t>да се явяват в детската градина след покана от учител, директор или друг педагогически специалист в подходящо за двете страни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време.</w:t>
      </w:r>
    </w:p>
    <w:p w:rsidR="00B76226" w:rsidRDefault="00B76226">
      <w:pPr>
        <w:pStyle w:val="a3"/>
        <w:rPr>
          <w:sz w:val="20"/>
        </w:rPr>
      </w:pPr>
    </w:p>
    <w:p w:rsidR="00B76226" w:rsidRDefault="00B76226">
      <w:pPr>
        <w:pStyle w:val="a3"/>
        <w:rPr>
          <w:sz w:val="20"/>
        </w:rPr>
      </w:pPr>
    </w:p>
    <w:p w:rsidR="00B76226" w:rsidRDefault="00B76226">
      <w:pPr>
        <w:pStyle w:val="a3"/>
        <w:rPr>
          <w:sz w:val="20"/>
        </w:rPr>
      </w:pPr>
    </w:p>
    <w:p w:rsidR="00B76226" w:rsidRDefault="00B76226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4475"/>
      </w:tblGrid>
      <w:tr w:rsidR="00B76226">
        <w:trPr>
          <w:trHeight w:val="515"/>
        </w:trPr>
        <w:tc>
          <w:tcPr>
            <w:tcW w:w="4477" w:type="dxa"/>
          </w:tcPr>
          <w:p w:rsidR="00B76226" w:rsidRDefault="00636245">
            <w:pPr>
              <w:pStyle w:val="TableParagraph"/>
              <w:spacing w:before="111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475" w:type="dxa"/>
          </w:tcPr>
          <w:p w:rsidR="00B76226" w:rsidRDefault="00636245">
            <w:pPr>
              <w:pStyle w:val="TableParagraph"/>
              <w:spacing w:before="111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</w:tr>
      <w:tr w:rsidR="00B76226">
        <w:trPr>
          <w:trHeight w:val="2999"/>
        </w:trPr>
        <w:tc>
          <w:tcPr>
            <w:tcW w:w="4477" w:type="dxa"/>
          </w:tcPr>
          <w:p w:rsidR="00B76226" w:rsidRDefault="006362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Родители, предполагайте, че учителите имат най-добри намерения – когато чуете от детето си за проблем, не реагирайте спонтанно. Поговорете с учителя преди това. Добре е тонът ви да не бъде критичен, преди да сте чули и гледната точка на педагога (понякога децата са склонни да преувеличават, да променят история дори като защитна реакция за тяхна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вина).</w:t>
            </w:r>
          </w:p>
        </w:tc>
        <w:tc>
          <w:tcPr>
            <w:tcW w:w="4475" w:type="dxa"/>
          </w:tcPr>
          <w:p w:rsidR="00B76226" w:rsidRDefault="0063624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Не реагирайте твърде силно на нещо, което детето ви разказва за детската градина. Изслушайте го, а след това говорете и с учителя, за да разясните ситуацията, а не за да атакувате. Не е редно родители да се саморазправят помежду си или да си позволят да търсят обяснение от други деца без присъствието на техните родители.</w:t>
            </w:r>
          </w:p>
        </w:tc>
      </w:tr>
      <w:tr w:rsidR="00B76226">
        <w:trPr>
          <w:trHeight w:val="2449"/>
        </w:trPr>
        <w:tc>
          <w:tcPr>
            <w:tcW w:w="4477" w:type="dxa"/>
          </w:tcPr>
          <w:p w:rsidR="00B76226" w:rsidRDefault="00636245">
            <w:pPr>
              <w:pStyle w:val="TableParagraph"/>
              <w:spacing w:before="116"/>
              <w:ind w:left="110" w:right="84"/>
              <w:rPr>
                <w:sz w:val="24"/>
              </w:rPr>
            </w:pPr>
            <w:r>
              <w:rPr>
                <w:sz w:val="24"/>
              </w:rPr>
              <w:t>Нека отношението ви към персонала на детската градина да е положително; не забравяйте, че ще работите заедно, като колеги, за да решите проблем или да съставите план за действие, касаещи вашето дете.</w:t>
            </w:r>
          </w:p>
        </w:tc>
        <w:tc>
          <w:tcPr>
            <w:tcW w:w="4475" w:type="dxa"/>
          </w:tcPr>
          <w:p w:rsidR="00B76226" w:rsidRDefault="00636245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Не предполагайте, че вие можете да диктувате на възпитателите на детето ви какво да се направи в дадена ситуация. Вашето отношение може да помогне, но може и да попречи за разрешаването на проблема. Ако сте толерантни, колегиални и позитивно настроени, обикновено ще постигнете много повече.</w:t>
            </w:r>
          </w:p>
        </w:tc>
      </w:tr>
      <w:tr w:rsidR="00B76226">
        <w:trPr>
          <w:trHeight w:val="1619"/>
        </w:trPr>
        <w:tc>
          <w:tcPr>
            <w:tcW w:w="4477" w:type="dxa"/>
          </w:tcPr>
          <w:p w:rsidR="00B76226" w:rsidRDefault="006362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Бъдете активни участници в живота на детето си в детската градина- четете бележките, които ви пращат учителите, присъствайте на срещите, помагайте на учителите.</w:t>
            </w:r>
          </w:p>
        </w:tc>
        <w:tc>
          <w:tcPr>
            <w:tcW w:w="4475" w:type="dxa"/>
          </w:tcPr>
          <w:p w:rsidR="00B76226" w:rsidRDefault="006362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мислете, че вашето мнение няма да бъде зачетено. Ентусиазмът е заразителен. Ако имате идея или предложение- споделете ги!</w:t>
            </w:r>
          </w:p>
        </w:tc>
      </w:tr>
      <w:tr w:rsidR="00B76226">
        <w:trPr>
          <w:trHeight w:val="1619"/>
        </w:trPr>
        <w:tc>
          <w:tcPr>
            <w:tcW w:w="4477" w:type="dxa"/>
          </w:tcPr>
          <w:p w:rsidR="00B76226" w:rsidRDefault="006362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Ако в живота на детето ви се случи нещо, което би могло да окаже влияние и в детската градина, споделете с учителя- това ще му бъде от полза, за да може да реагира своевременно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ефективно.</w:t>
            </w:r>
          </w:p>
        </w:tc>
        <w:tc>
          <w:tcPr>
            <w:tcW w:w="4475" w:type="dxa"/>
          </w:tcPr>
          <w:p w:rsidR="00B76226" w:rsidRDefault="0063624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Не забравяйте да споделите и положителните си впечатления с преподавателите на вашето дете!</w:t>
            </w:r>
          </w:p>
        </w:tc>
      </w:tr>
      <w:tr w:rsidR="00B76226">
        <w:trPr>
          <w:trHeight w:val="1346"/>
        </w:trPr>
        <w:tc>
          <w:tcPr>
            <w:tcW w:w="4477" w:type="dxa"/>
          </w:tcPr>
          <w:p w:rsidR="00B76226" w:rsidRDefault="00636245">
            <w:pPr>
              <w:pStyle w:val="TableParagraph"/>
              <w:tabs>
                <w:tab w:val="left" w:pos="757"/>
                <w:tab w:val="left" w:pos="2143"/>
                <w:tab w:val="left" w:pos="2603"/>
                <w:tab w:val="left" w:pos="3757"/>
              </w:tabs>
              <w:spacing w:before="116"/>
              <w:ind w:left="110" w:right="9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възникване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проблем,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първо </w:t>
            </w:r>
            <w:r>
              <w:rPr>
                <w:sz w:val="24"/>
              </w:rPr>
              <w:t>поговорете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475" w:type="dxa"/>
          </w:tcPr>
          <w:p w:rsidR="00B76226" w:rsidRDefault="00636245">
            <w:pPr>
              <w:pStyle w:val="TableParagraph"/>
              <w:spacing w:before="116"/>
              <w:ind w:right="84"/>
              <w:rPr>
                <w:sz w:val="24"/>
              </w:rPr>
            </w:pPr>
            <w:r>
              <w:rPr>
                <w:sz w:val="24"/>
              </w:rPr>
              <w:t>Не подценявайте силата, която имате като родител. От вас в крайна сметка зависи всичко. Но не се колебайте и да потърсите помощ и съвет.</w:t>
            </w:r>
          </w:p>
        </w:tc>
      </w:tr>
      <w:tr w:rsidR="00B76226">
        <w:trPr>
          <w:trHeight w:val="1775"/>
        </w:trPr>
        <w:tc>
          <w:tcPr>
            <w:tcW w:w="4477" w:type="dxa"/>
          </w:tcPr>
          <w:p w:rsidR="00B76226" w:rsidRDefault="0063624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Не подронвайте авторитета на учителите пред детето си. Не си позволявайте да коментирате пред него негативно учители, другите деца или родителите им. Детето ви прекарва с тези хора голяма част от времето си. Ще му е</w:t>
            </w:r>
          </w:p>
        </w:tc>
        <w:tc>
          <w:tcPr>
            <w:tcW w:w="4475" w:type="dxa"/>
          </w:tcPr>
          <w:p w:rsidR="00B76226" w:rsidRDefault="006362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забравяйте, че вие, родителите, ЗАЕДНО с учителите имате една и съща цел- да дадете най-доброто възпитание и образование на вашето дете.</w:t>
            </w:r>
          </w:p>
        </w:tc>
      </w:tr>
    </w:tbl>
    <w:p w:rsidR="00B76226" w:rsidRDefault="00B76226">
      <w:pPr>
        <w:rPr>
          <w:sz w:val="24"/>
        </w:rPr>
        <w:sectPr w:rsidR="00B76226">
          <w:pgSz w:w="11910" w:h="16840"/>
          <w:pgMar w:top="1320" w:right="780" w:bottom="280" w:left="1280" w:header="720" w:footer="720" w:gutter="0"/>
          <w:cols w:space="720"/>
        </w:sectPr>
      </w:pPr>
    </w:p>
    <w:p w:rsidR="00B76226" w:rsidRDefault="00636245">
      <w:pPr>
        <w:pStyle w:val="a3"/>
        <w:ind w:left="186"/>
        <w:rPr>
          <w:sz w:val="20"/>
        </w:rPr>
      </w:pPr>
      <w:r>
        <w:rPr>
          <w:noProof/>
          <w:sz w:val="20"/>
          <w:lang w:val="en-US" w:eastAsia="en-US" w:bidi="ar-SA"/>
        </w:rPr>
        <w:lastRenderedPageBreak/>
        <mc:AlternateContent>
          <mc:Choice Requires="wpg">
            <w:drawing>
              <wp:inline distT="0" distB="0" distL="0" distR="0">
                <wp:extent cx="5696585" cy="441325"/>
                <wp:effectExtent l="6985" t="12700" r="1905" b="1270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6585" cy="441325"/>
                          <a:chOff x="0" y="0"/>
                          <a:chExt cx="8971" cy="695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6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" y="684"/>
                            <a:ext cx="44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86" y="0"/>
                            <a:ext cx="0" cy="6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496" y="684"/>
                            <a:ext cx="445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961" y="0"/>
                            <a:ext cx="0" cy="6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71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226" w:rsidRDefault="00636245">
                              <w:pPr>
                                <w:ind w:left="120" w:right="45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трудно да се впише, ако вкъщи чува лоши неща за тях.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8.55pt;height:34.75pt;mso-position-horizontal-relative:char;mso-position-vertical-relative:line" coordsize="8971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r9FwQAAG8UAAAOAAAAZHJzL2Uyb0RvYy54bWzsWFtv6zYMfh+w/yD4PfWlimMbTQ/aXIoB&#10;3VbgdD9A8R2zJU9S63QH+++jKMdN2hTrOqwYsOTBoS2KpshPMj9efNm2DXnMpaoFnzv+meeQnKci&#10;q3k5d365X08ihyjNeMYawfO585Qr58vl999d9F2SB6ISTZZLAka4Svpu7lRad4nrqrTKW6bORJdz&#10;GCyEbJmGW1m6mWQ9WG8bN/C80O2FzDop0lwpeLq0g84l2i+KPNU/F4XKNWnmDvim8SrxujFX9/KC&#10;JaVkXVWngxvsA160rObw0tHUkmlGHmT9ylRbp1IoUeizVLSuKIo6zXENsBrfe7GaGykeOlxLmfRl&#10;N4YJQvsiTh82m/70eCdJnUHuHMJZCynCt5LAhKbvygQ0bmT3tbuTdn0g3or0VwXD7stxc19aZbLp&#10;fxQZmGMPWmBotoVsjQlYNNliBp7GDORbTVJ4OA3jcBpNHZLCGKX+eTC1KUoryOOraWm1GiZG8QwW&#10;YGaFMU5xWWJfiE4OTpkVAc7UcyjVPwvl14p1OWZImUANoQx2obyteU4iG0lUWHAbxnTLhzASLhYV&#10;42WOpu6fOgiZb2aA33tTzI2CHPxlWH1A+eu4wkMbG4qmd7FhSSeVvslFS4wwdxpwGJPFHm+VNl48&#10;q5jccbGumwaes6ThpAdXAz8OcIYSTZ2ZUTOoZLlZNJI8MrPv8De8+EDNvHTJVGX1cMiosQSAzzOU&#10;qpxlq0HWrG6sDG413CgCcMDRQbI77lvsxatoFdEJDcLVhHrL5eRqvaCTcO3Ppsvz5WKx9P8wPvs0&#10;qeosy7lxe7f7ffo+SAznkN234/4fA+QeWsdIgrO7f3QaU2yyanG5EdnTnTRBH1D6SXA9P4DrzGTg&#10;AHss+RfhGiNcwwiBifnEg4DS6cxiFs/ocTc/w/GE2P8vYukBYsNPRSylUXg6Yk9HLNSdx2q24xUB&#10;VDS2uMKKAAuUTztiKY0tYI8dskOpdTpkT2XB+NUfqlgAzR5m8fv8aZiN4hDK+VMde6pj/8YhCwWj&#10;Bey9oZPXYkvO9yoDw2CJ3sJjQ7AMY1CWyI4M7EpK0Ru+AaTwgIJZ8mvA/y4KdpSBvU1QX5W0EroW&#10;6OB7SJhZyB7p+I/SogPWd0AO1/gzeYIaf0/tTf5kOQL2Vr7FfkC96yCerMNoNqFrOp3EMy+aeH58&#10;HYcejelyfcj08Ptr201A0D7K9AzzjafQm0AYfYD4trWGtldTt3MnGtkxS94iuyNRNe7vKOTu/xiV&#10;1NvNdqBxllUSKYDeAzKhVwdCJeTvDumh7zV31G8PTOYOaX7gAHxQ0TtB7oTNTmA8halzRzvEigtt&#10;m2kPnazLCizbrcXFFbR9ihpbCGbjWC/2qS32ZaCrhcsYOnCmbbZ/j/rPfcLLPwEAAP//AwBQSwME&#10;FAAGAAgAAAAhAOJIHOncAAAABAEAAA8AAABkcnMvZG93bnJldi54bWxMj0FrwkAQhe+F/odlhN7q&#10;JhWtxmxExPYkQrVQehuzYxLMzobsmsR/320v9jLweI/3vklXg6lFR62rLCuIxxEI4tzqigsFn8e3&#10;5zkI55E11pZJwY0crLLHhxQTbXv+oO7gCxFK2CWooPS+SaR0eUkG3dg2xME729agD7ItpG6xD+Wm&#10;li9RNJMGKw4LJTa0KSm/HK5GwXuP/XoSb7vd5by5fR+n+69dTEo9jYb1EoSnwd/D8Isf0CELTCd7&#10;Ze1ErSA84v9u8OaL1xjEScFsMQWZpfI/fPYDAAD//wMAUEsBAi0AFAAGAAgAAAAhALaDOJL+AAAA&#10;4QEAABMAAAAAAAAAAAAAAAAAAAAAAFtDb250ZW50X1R5cGVzXS54bWxQSwECLQAUAAYACAAAACEA&#10;OP0h/9YAAACUAQAACwAAAAAAAAAAAAAAAAAvAQAAX3JlbHMvLnJlbHNQSwECLQAUAAYACAAAACEA&#10;fp2a/RcEAABvFAAADgAAAAAAAAAAAAAAAAAuAgAAZHJzL2Uyb0RvYy54bWxQSwECLQAUAAYACAAA&#10;ACEA4kgc6dwAAAAEAQAADwAAAAAAAAAAAAAAAABxBgAAZHJzL2Rvd25yZXYueG1sUEsFBgAAAAAE&#10;AAQA8wAAAHoHAAAAAA==&#10;">
                <v:line id="Line 8" o:spid="_x0000_s1027" style="position:absolute;visibility:visible;mso-wrap-style:square" from="10,0" to="10,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ar7f78AAADaAAAADwAAAAAAAAAAAAAAAACh&#10;AgAAZHJzL2Rvd25yZXYueG1sUEsFBgAAAAAEAAQA+QAAAI0DAAAAAA==&#10;" strokeweight=".96pt"/>
                <v:line id="Line 7" o:spid="_x0000_s1028" style="position:absolute;visibility:visible;mso-wrap-style:square" from="19,684" to="4476,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l7kwQAAANoAAAAPAAAAAAAAAAAAAAAA&#10;AKECAABkcnMvZG93bnJldi54bWxQSwUGAAAAAAQABAD5AAAAjwMAAAAA&#10;" strokeweight=".96pt"/>
                <v:line id="Line 6" o:spid="_x0000_s1029" style="position:absolute;visibility:visible;mso-wrap-style:square" from="4486,0" to="4486,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/GkMEAAADaAAAADwAAAGRycy9kb3ducmV2LnhtbESPUWvCMBSF3wf7D+EOfFvTy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D8aQwQAAANoAAAAPAAAAAAAAAAAAAAAA&#10;AKECAABkcnMvZG93bnJldi54bWxQSwUGAAAAAAQABAD5AAAAjwMAAAAA&#10;" strokeweight=".96pt"/>
                <v:line id="Line 5" o:spid="_x0000_s1030" style="position:absolute;visibility:visible;mso-wrap-style:square" from="4496,684" to="8951,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  <v:line id="Line 4" o:spid="_x0000_s1031" style="position:absolute;visibility:visible;mso-wrap-style:square" from="8961,0" to="8961,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R/XzAAAAA2gAAAA8AAAAAAAAAAAAAAAAA&#10;oQIAAGRycy9kb3ducmV2LnhtbFBLBQYAAAAABAAEAPkAAACOAwAAAAA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width:897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76226" w:rsidRDefault="00636245">
                        <w:pPr>
                          <w:ind w:left="120" w:right="45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трудно да се впише, ако вкъщи чува лоши неща за тях.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6226" w:rsidRDefault="00B76226">
      <w:pPr>
        <w:pStyle w:val="a3"/>
        <w:rPr>
          <w:sz w:val="12"/>
        </w:rPr>
      </w:pPr>
    </w:p>
    <w:p w:rsidR="00B76226" w:rsidRDefault="00636245">
      <w:pPr>
        <w:pStyle w:val="a4"/>
        <w:numPr>
          <w:ilvl w:val="0"/>
          <w:numId w:val="5"/>
        </w:numPr>
        <w:tabs>
          <w:tab w:val="left" w:pos="547"/>
        </w:tabs>
        <w:spacing w:before="90"/>
        <w:ind w:right="635" w:firstLine="60"/>
        <w:jc w:val="both"/>
        <w:rPr>
          <w:sz w:val="24"/>
        </w:rPr>
      </w:pPr>
      <w:r>
        <w:rPr>
          <w:sz w:val="24"/>
        </w:rPr>
        <w:t>Родителите, чиито деца се обучават в самостоятелна организация по чл.67, ал. 1 от ЗПУО, са длъжни да гарантират постигането на целите по чл.5 от ЗПУО, да осигурят необходимите условия за обучение, познавателни книжки, както и да прилагат методики и подходи, съобразени с възрастта, индивидуалните потребности и интересите 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детето.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3"/>
        <w:spacing w:line="237" w:lineRule="auto"/>
        <w:ind w:left="136" w:right="638" w:firstLine="707"/>
      </w:pPr>
      <w:r>
        <w:t>Чл.12. Родителят трябва да упражнява контрол и да налага своя авторитет без насилие, като зачита детето и спазва основните му права.</w:t>
      </w:r>
    </w:p>
    <w:p w:rsidR="00B76226" w:rsidRDefault="00B76226">
      <w:pPr>
        <w:pStyle w:val="a3"/>
        <w:spacing w:before="11"/>
      </w:pPr>
    </w:p>
    <w:p w:rsidR="00B76226" w:rsidRDefault="00636245">
      <w:pPr>
        <w:pStyle w:val="a3"/>
        <w:spacing w:line="237" w:lineRule="auto"/>
        <w:ind w:left="136" w:firstLine="707"/>
      </w:pPr>
      <w:r>
        <w:t>Чл.13. Родителят възпитава детето чрез личния си пример в дух на уважение, толерантност, инициативност и свободолюбие.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3"/>
        <w:tabs>
          <w:tab w:val="left" w:pos="2818"/>
          <w:tab w:val="left" w:pos="3720"/>
          <w:tab w:val="left" w:pos="4176"/>
          <w:tab w:val="left" w:pos="4615"/>
          <w:tab w:val="left" w:pos="5559"/>
          <w:tab w:val="left" w:pos="6015"/>
          <w:tab w:val="left" w:pos="6977"/>
          <w:tab w:val="left" w:pos="8536"/>
        </w:tabs>
        <w:spacing w:line="237" w:lineRule="auto"/>
        <w:ind w:left="136" w:right="638" w:firstLine="707"/>
      </w:pPr>
      <w:r>
        <w:t>Чл.14. Родителят</w:t>
      </w:r>
      <w:r>
        <w:tab/>
        <w:t>трябва</w:t>
      </w:r>
      <w:r>
        <w:tab/>
        <w:t>да</w:t>
      </w:r>
      <w:r>
        <w:tab/>
        <w:t>се</w:t>
      </w:r>
      <w:r>
        <w:tab/>
        <w:t>стреми</w:t>
      </w:r>
      <w:r>
        <w:tab/>
        <w:t>да</w:t>
      </w:r>
      <w:r>
        <w:tab/>
        <w:t>решава</w:t>
      </w:r>
      <w:r>
        <w:tab/>
        <w:t>конфликтите</w:t>
      </w:r>
      <w:r>
        <w:tab/>
      </w:r>
      <w:r>
        <w:rPr>
          <w:spacing w:val="-4"/>
        </w:rPr>
        <w:t xml:space="preserve">между </w:t>
      </w:r>
      <w:r>
        <w:t>поколенията спокойно и в контакт с всички членове на</w:t>
      </w:r>
      <w:r>
        <w:rPr>
          <w:spacing w:val="-12"/>
        </w:rPr>
        <w:t xml:space="preserve"> </w:t>
      </w:r>
      <w:r>
        <w:t>общността.</w:t>
      </w:r>
    </w:p>
    <w:p w:rsidR="00B76226" w:rsidRDefault="00B76226">
      <w:pPr>
        <w:pStyle w:val="a3"/>
        <w:spacing w:before="11"/>
      </w:pPr>
    </w:p>
    <w:p w:rsidR="00B76226" w:rsidRDefault="00636245">
      <w:pPr>
        <w:pStyle w:val="a3"/>
        <w:spacing w:line="237" w:lineRule="auto"/>
        <w:ind w:left="136" w:right="638" w:firstLine="707"/>
      </w:pPr>
      <w:r>
        <w:t>Чл.15. Родителят подготвя детето за живота и има една основна морална задача: да създава ценности и да ги предава на следващите поколения.</w:t>
      </w: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spacing w:before="1"/>
        <w:rPr>
          <w:sz w:val="21"/>
        </w:rPr>
      </w:pPr>
    </w:p>
    <w:p w:rsidR="00B76226" w:rsidRDefault="00636245">
      <w:pPr>
        <w:pStyle w:val="2"/>
        <w:ind w:right="499"/>
      </w:pPr>
      <w:r>
        <w:t>РАЗДЕЛ ІІІ</w:t>
      </w:r>
    </w:p>
    <w:p w:rsidR="00B76226" w:rsidRDefault="00B76226">
      <w:pPr>
        <w:pStyle w:val="a3"/>
        <w:spacing w:before="5"/>
        <w:rPr>
          <w:b/>
        </w:rPr>
      </w:pPr>
    </w:p>
    <w:p w:rsidR="00B76226" w:rsidRDefault="00636245">
      <w:pPr>
        <w:ind w:right="498"/>
        <w:jc w:val="center"/>
        <w:rPr>
          <w:b/>
          <w:sz w:val="24"/>
        </w:rPr>
      </w:pPr>
      <w:r>
        <w:rPr>
          <w:b/>
          <w:sz w:val="24"/>
        </w:rPr>
        <w:t>МОРАЛНИ ОТГОВОРНОСТИ КЪМ ДЕЦАТА</w:t>
      </w:r>
    </w:p>
    <w:p w:rsidR="00B76226" w:rsidRDefault="00B76226">
      <w:pPr>
        <w:pStyle w:val="a3"/>
        <w:rPr>
          <w:b/>
        </w:rPr>
      </w:pPr>
    </w:p>
    <w:p w:rsidR="00B76226" w:rsidRDefault="00636245">
      <w:pPr>
        <w:pStyle w:val="a3"/>
        <w:ind w:left="844"/>
      </w:pPr>
      <w:r>
        <w:t>Чл.16. Всички членове на общността се задължават: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118"/>
        </w:tabs>
        <w:spacing w:before="1" w:line="237" w:lineRule="auto"/>
        <w:ind w:right="643" w:firstLine="707"/>
        <w:rPr>
          <w:sz w:val="24"/>
        </w:rPr>
      </w:pPr>
      <w:r>
        <w:rPr>
          <w:sz w:val="24"/>
        </w:rPr>
        <w:t>Да основават практиката си на съвременните знания за детското развитие и познаването на индивидуалните особености на всяко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дете.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085"/>
        </w:tabs>
        <w:ind w:left="1084" w:hanging="241"/>
        <w:rPr>
          <w:sz w:val="24"/>
        </w:rPr>
      </w:pPr>
      <w:r>
        <w:rPr>
          <w:sz w:val="24"/>
        </w:rPr>
        <w:t>Да разбират и уважават уникалността на всяко</w:t>
      </w:r>
      <w:r>
        <w:rPr>
          <w:spacing w:val="3"/>
          <w:sz w:val="24"/>
        </w:rPr>
        <w:t xml:space="preserve"> </w:t>
      </w:r>
      <w:r>
        <w:rPr>
          <w:sz w:val="24"/>
        </w:rPr>
        <w:t>дете.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085"/>
        </w:tabs>
        <w:ind w:left="1084" w:hanging="241"/>
        <w:rPr>
          <w:sz w:val="24"/>
        </w:rPr>
      </w:pPr>
      <w:r>
        <w:rPr>
          <w:sz w:val="24"/>
        </w:rPr>
        <w:t>Да се съобразяват със специфичната уязвимост на всяко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135"/>
        </w:tabs>
        <w:spacing w:line="237" w:lineRule="auto"/>
        <w:ind w:right="640" w:firstLine="707"/>
        <w:rPr>
          <w:sz w:val="24"/>
        </w:rPr>
      </w:pPr>
      <w:r>
        <w:rPr>
          <w:sz w:val="24"/>
        </w:rPr>
        <w:t>Да създават безопасна и здравословна среда, която стимулира социалното, емоционалното и физическото развитие на</w:t>
      </w:r>
      <w:r>
        <w:rPr>
          <w:spacing w:val="-2"/>
          <w:sz w:val="24"/>
        </w:rPr>
        <w:t xml:space="preserve"> </w:t>
      </w:r>
      <w:r>
        <w:rPr>
          <w:sz w:val="24"/>
        </w:rPr>
        <w:t>децата.</w:t>
      </w:r>
    </w:p>
    <w:p w:rsidR="00B76226" w:rsidRDefault="00B76226">
      <w:pPr>
        <w:pStyle w:val="a3"/>
        <w:spacing w:before="11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099"/>
        </w:tabs>
        <w:spacing w:line="237" w:lineRule="auto"/>
        <w:ind w:right="641" w:firstLine="707"/>
        <w:rPr>
          <w:sz w:val="24"/>
        </w:rPr>
      </w:pPr>
      <w:r>
        <w:rPr>
          <w:sz w:val="24"/>
        </w:rPr>
        <w:t>Да подкрепят правото на детето на свободно изразяване на мнение по всички въпроси от негов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интерес.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085"/>
        </w:tabs>
        <w:ind w:left="1084" w:hanging="241"/>
        <w:rPr>
          <w:sz w:val="24"/>
        </w:rPr>
      </w:pPr>
      <w:r>
        <w:rPr>
          <w:sz w:val="24"/>
        </w:rPr>
        <w:t>Да работят в интерес 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детето.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157"/>
        </w:tabs>
        <w:spacing w:line="237" w:lineRule="auto"/>
        <w:ind w:right="637" w:firstLine="707"/>
        <w:rPr>
          <w:sz w:val="24"/>
        </w:rPr>
      </w:pPr>
      <w:r>
        <w:rPr>
          <w:sz w:val="24"/>
        </w:rPr>
        <w:t>Да осигуряват на децата с увреждания равни възможности за достъп до образование и адекватни грижи в зависимост от потребностите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109"/>
        </w:tabs>
        <w:spacing w:before="1" w:line="237" w:lineRule="auto"/>
        <w:ind w:right="636" w:firstLine="707"/>
        <w:rPr>
          <w:sz w:val="24"/>
        </w:rPr>
      </w:pPr>
      <w:r>
        <w:rPr>
          <w:sz w:val="24"/>
        </w:rPr>
        <w:t>Да не участват в практики, които не зачитат достойнството на детето или са опасни и вредни за физическото и емоционално му здраве 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развитие.</w:t>
      </w:r>
    </w:p>
    <w:p w:rsidR="00B76226" w:rsidRDefault="00B76226">
      <w:pPr>
        <w:spacing w:line="237" w:lineRule="auto"/>
        <w:rPr>
          <w:sz w:val="24"/>
        </w:rPr>
        <w:sectPr w:rsidR="00B76226">
          <w:pgSz w:w="11910" w:h="16840"/>
          <w:pgMar w:top="1400" w:right="780" w:bottom="280" w:left="1280" w:header="720" w:footer="720" w:gutter="0"/>
          <w:cols w:space="720"/>
        </w:sectPr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221"/>
        </w:tabs>
        <w:spacing w:before="72"/>
        <w:ind w:right="637" w:firstLine="707"/>
        <w:jc w:val="both"/>
        <w:rPr>
          <w:sz w:val="24"/>
        </w:rPr>
      </w:pPr>
      <w:r>
        <w:rPr>
          <w:sz w:val="24"/>
        </w:rPr>
        <w:lastRenderedPageBreak/>
        <w:t>Да не осъществяват действия и да не участват в практики, които дискриминират по някакъв начин децата на основата на раса, етнически произход, религия, пол, националност, език, способности, или на базата на статуса, поведението или убежденията на родителите.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310"/>
        </w:tabs>
        <w:spacing w:line="237" w:lineRule="auto"/>
        <w:ind w:right="639" w:firstLine="707"/>
        <w:jc w:val="both"/>
        <w:rPr>
          <w:sz w:val="24"/>
        </w:rPr>
      </w:pPr>
      <w:r>
        <w:rPr>
          <w:sz w:val="24"/>
        </w:rPr>
        <w:t>Да познават симптомите на насилие над дете- физическо, сексуално, вербално, емоционално малтретиране 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занемаряване.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229"/>
        </w:tabs>
        <w:spacing w:before="1" w:line="237" w:lineRule="auto"/>
        <w:ind w:right="642" w:firstLine="707"/>
        <w:jc w:val="both"/>
        <w:rPr>
          <w:sz w:val="24"/>
        </w:rPr>
      </w:pPr>
      <w:r>
        <w:rPr>
          <w:sz w:val="24"/>
        </w:rPr>
        <w:t>При съмнение за малтретиране над дете да действат съобразно разписаните процедури във вътрешните нор</w:t>
      </w:r>
      <w:r w:rsidR="009B386E">
        <w:rPr>
          <w:sz w:val="24"/>
        </w:rPr>
        <w:t>м</w:t>
      </w:r>
      <w:r w:rsidR="000D0380">
        <w:rPr>
          <w:sz w:val="24"/>
        </w:rPr>
        <w:t>ативни актове на ДГ №11,,Изгрев‘‘</w:t>
      </w:r>
      <w:r>
        <w:rPr>
          <w:sz w:val="24"/>
        </w:rPr>
        <w:t>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214"/>
        </w:tabs>
        <w:spacing w:before="1" w:line="237" w:lineRule="auto"/>
        <w:ind w:right="647" w:firstLine="707"/>
        <w:jc w:val="both"/>
        <w:rPr>
          <w:sz w:val="24"/>
        </w:rPr>
      </w:pPr>
      <w:r>
        <w:rPr>
          <w:sz w:val="24"/>
        </w:rPr>
        <w:t>Когато друго лице изкаже подозрения за малтретиране на дете, да му окажат пълно съдействие за предприемане на подходящи действия за закрила на</w:t>
      </w:r>
      <w:r>
        <w:rPr>
          <w:spacing w:val="-22"/>
          <w:sz w:val="24"/>
        </w:rPr>
        <w:t xml:space="preserve"> </w:t>
      </w:r>
      <w:r>
        <w:rPr>
          <w:sz w:val="24"/>
        </w:rPr>
        <w:t>детето.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4"/>
        <w:numPr>
          <w:ilvl w:val="1"/>
          <w:numId w:val="5"/>
        </w:numPr>
        <w:tabs>
          <w:tab w:val="left" w:pos="1224"/>
        </w:tabs>
        <w:ind w:right="636" w:firstLine="707"/>
        <w:jc w:val="both"/>
        <w:rPr>
          <w:sz w:val="24"/>
        </w:rPr>
      </w:pPr>
      <w:r>
        <w:rPr>
          <w:sz w:val="24"/>
        </w:rPr>
        <w:t>Когато станат известни действия или ситуации, които заплашват здравето и сигурността на дете, учител и служител, имат моралната и законова отговорност да информират органите за закрила на детето и ръководството на детската</w:t>
      </w:r>
      <w:r>
        <w:rPr>
          <w:spacing w:val="-13"/>
          <w:sz w:val="24"/>
        </w:rPr>
        <w:t xml:space="preserve"> </w:t>
      </w:r>
      <w:r>
        <w:rPr>
          <w:sz w:val="24"/>
        </w:rPr>
        <w:t>градина.</w:t>
      </w: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spacing w:before="10"/>
        <w:rPr>
          <w:sz w:val="20"/>
        </w:rPr>
      </w:pPr>
    </w:p>
    <w:p w:rsidR="00B76226" w:rsidRDefault="00636245">
      <w:pPr>
        <w:pStyle w:val="2"/>
        <w:ind w:left="710" w:right="504"/>
      </w:pPr>
      <w:r>
        <w:t>РАЗДЕЛ ІV</w:t>
      </w:r>
    </w:p>
    <w:p w:rsidR="00B76226" w:rsidRDefault="00B76226">
      <w:pPr>
        <w:pStyle w:val="a3"/>
        <w:spacing w:before="5"/>
        <w:rPr>
          <w:b/>
        </w:rPr>
      </w:pPr>
    </w:p>
    <w:p w:rsidR="00B76226" w:rsidRDefault="00636245">
      <w:pPr>
        <w:ind w:right="503"/>
        <w:jc w:val="center"/>
        <w:rPr>
          <w:b/>
          <w:sz w:val="24"/>
        </w:rPr>
      </w:pPr>
      <w:r>
        <w:rPr>
          <w:b/>
          <w:sz w:val="24"/>
        </w:rPr>
        <w:t>МОРАЛНИ ОТГОВОРНОСТИ КЪМ СЕМЕЙСТВОТО</w:t>
      </w:r>
      <w:r w:rsidR="000D0380">
        <w:rPr>
          <w:b/>
          <w:sz w:val="24"/>
        </w:rPr>
        <w:t xml:space="preserve"> </w:t>
      </w:r>
    </w:p>
    <w:p w:rsidR="00B76226" w:rsidRDefault="00B76226">
      <w:pPr>
        <w:pStyle w:val="a3"/>
        <w:spacing w:before="4"/>
        <w:rPr>
          <w:b/>
        </w:rPr>
      </w:pPr>
    </w:p>
    <w:p w:rsidR="00B76226" w:rsidRDefault="00636245">
      <w:pPr>
        <w:pStyle w:val="a3"/>
        <w:spacing w:before="1" w:line="237" w:lineRule="auto"/>
        <w:ind w:left="136" w:right="643" w:firstLine="707"/>
        <w:jc w:val="both"/>
      </w:pPr>
      <w:r>
        <w:t>Чл.17. Да зачитат достойнството на всяко семейство и неговата култура, обичаи, език и убеждения.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3"/>
        <w:spacing w:before="1" w:line="237" w:lineRule="auto"/>
        <w:ind w:left="136" w:right="634" w:firstLine="707"/>
        <w:jc w:val="both"/>
      </w:pPr>
      <w:r>
        <w:t>Чл.18. Да уважават ценностите на семейството при отглеждане и възпитание на децата и правото му да взема решения за своите деца.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3"/>
        <w:spacing w:line="237" w:lineRule="auto"/>
        <w:ind w:left="136" w:right="643" w:firstLine="707"/>
        <w:jc w:val="both"/>
      </w:pPr>
      <w:r>
        <w:t>Чл.19. Да зачитат правото на семейството да бъде информирано за начина, по който се работи с детето, за оказаната му обща и допълнителна подкрепа.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3"/>
        <w:spacing w:before="1"/>
        <w:ind w:left="136" w:right="635" w:firstLine="707"/>
        <w:jc w:val="both"/>
      </w:pPr>
      <w:r>
        <w:t>Чл.20. Да информират родителите за изследователските проекти, включващи техните деца, и да се стремят да им дават възможност да упражняват правото си да откажат участието, без да изпитват чувство за вина. Да не позволяват и да не участват в изследвания, които по някакъв начин могат да застрашат здравето, образованието, развитието или благополучието на детето.</w:t>
      </w:r>
    </w:p>
    <w:p w:rsidR="00B76226" w:rsidRDefault="00B76226">
      <w:pPr>
        <w:pStyle w:val="a3"/>
        <w:spacing w:before="2"/>
      </w:pPr>
    </w:p>
    <w:p w:rsidR="00B76226" w:rsidRDefault="00636245">
      <w:pPr>
        <w:pStyle w:val="a3"/>
        <w:ind w:left="136" w:right="639" w:firstLine="707"/>
        <w:jc w:val="both"/>
      </w:pPr>
      <w:r>
        <w:t>Чл.21. Да не използват отношенията със семейството за лично облагодетелстване. Да не влизат в отношения с членовете на семейството, които могат да навредят на ефективността на работата с детето.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3"/>
        <w:spacing w:before="1"/>
        <w:ind w:left="136" w:right="637" w:firstLine="707"/>
        <w:jc w:val="both"/>
      </w:pPr>
      <w:r>
        <w:t>Чл.22. Да осигуряват конфиденциалност на информацията и да зачита правото на семейството на личен живот, с изключение на случаите на малтретиране и лоша грижа. Това не важи в случаите, когато има основания да счита, че благополучието на детето е в</w:t>
      </w:r>
      <w:r>
        <w:rPr>
          <w:spacing w:val="-3"/>
        </w:rPr>
        <w:t xml:space="preserve"> </w:t>
      </w:r>
      <w:r>
        <w:t>риск.</w:t>
      </w:r>
    </w:p>
    <w:p w:rsidR="00B76226" w:rsidRDefault="00B76226">
      <w:pPr>
        <w:pStyle w:val="a3"/>
        <w:spacing w:before="4"/>
      </w:pPr>
    </w:p>
    <w:p w:rsidR="00B76226" w:rsidRDefault="00636245">
      <w:pPr>
        <w:pStyle w:val="a3"/>
        <w:ind w:left="136" w:right="642" w:firstLine="707"/>
        <w:jc w:val="both"/>
      </w:pPr>
      <w:r>
        <w:t>Чл.23. В случаите, когато има конфликт между членовете на семейството, да работят открито, споделяйки наблюденията си за детето, за да помогнат всички</w:t>
      </w:r>
    </w:p>
    <w:p w:rsidR="00B76226" w:rsidRDefault="00B76226">
      <w:pPr>
        <w:jc w:val="both"/>
        <w:sectPr w:rsidR="00B76226">
          <w:pgSz w:w="11910" w:h="16840"/>
          <w:pgMar w:top="1320" w:right="780" w:bottom="280" w:left="1280" w:header="720" w:footer="720" w:gutter="0"/>
          <w:cols w:space="720"/>
        </w:sectPr>
      </w:pPr>
    </w:p>
    <w:p w:rsidR="00B76226" w:rsidRDefault="00636245">
      <w:pPr>
        <w:pStyle w:val="a3"/>
        <w:spacing w:before="72"/>
        <w:ind w:left="136" w:right="638"/>
      </w:pPr>
      <w:r>
        <w:lastRenderedPageBreak/>
        <w:t>включени страни да вземат информирано решение, като стриктно се въздържат от вземане на страна в конфликта.</w:t>
      </w: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rPr>
          <w:sz w:val="21"/>
        </w:rPr>
      </w:pPr>
    </w:p>
    <w:p w:rsidR="00B76226" w:rsidRDefault="00636245">
      <w:pPr>
        <w:pStyle w:val="2"/>
        <w:spacing w:before="1"/>
        <w:ind w:left="711" w:right="504"/>
      </w:pPr>
      <w:r>
        <w:t>РАЗДЕЛ V</w:t>
      </w:r>
    </w:p>
    <w:p w:rsidR="00B76226" w:rsidRDefault="00B76226">
      <w:pPr>
        <w:pStyle w:val="a3"/>
        <w:spacing w:before="2"/>
        <w:rPr>
          <w:b/>
        </w:rPr>
      </w:pPr>
    </w:p>
    <w:p w:rsidR="00B76226" w:rsidRDefault="00636245">
      <w:pPr>
        <w:ind w:right="499"/>
        <w:jc w:val="center"/>
        <w:rPr>
          <w:b/>
          <w:sz w:val="24"/>
        </w:rPr>
      </w:pPr>
      <w:r>
        <w:rPr>
          <w:b/>
          <w:sz w:val="24"/>
        </w:rPr>
        <w:t>МОРАЛНИ ВЗАИМООТНОШЕНИЯ МЕЖДУ УЧИТЕЛИТЕ</w:t>
      </w:r>
    </w:p>
    <w:p w:rsidR="00B76226" w:rsidRDefault="00B76226">
      <w:pPr>
        <w:pStyle w:val="a3"/>
        <w:spacing w:before="2"/>
        <w:rPr>
          <w:b/>
        </w:rPr>
      </w:pPr>
    </w:p>
    <w:p w:rsidR="00B76226" w:rsidRDefault="00636245">
      <w:pPr>
        <w:pStyle w:val="a3"/>
        <w:spacing w:before="1"/>
        <w:ind w:left="136" w:right="641" w:firstLine="707"/>
        <w:jc w:val="both"/>
      </w:pPr>
      <w:r>
        <w:t>Чл.24. В своите колегиални взаимоотношения педагогическите специалисти се ръководят от принципите на лоялност, взаимно уважение, сътрудничество и йерархична</w:t>
      </w:r>
      <w:r>
        <w:rPr>
          <w:spacing w:val="-2"/>
        </w:rPr>
        <w:t xml:space="preserve"> </w:t>
      </w:r>
      <w:r>
        <w:t>подчиненост.</w:t>
      </w:r>
    </w:p>
    <w:p w:rsidR="00B76226" w:rsidRDefault="00B76226">
      <w:pPr>
        <w:pStyle w:val="a3"/>
        <w:spacing w:before="4"/>
      </w:pPr>
    </w:p>
    <w:p w:rsidR="00B76226" w:rsidRDefault="00636245">
      <w:pPr>
        <w:pStyle w:val="a3"/>
        <w:ind w:left="136" w:right="640" w:firstLine="707"/>
        <w:jc w:val="both"/>
      </w:pPr>
      <w:r>
        <w:t>Чл.25. Педагогическите специалисти нямат право да уронват доброто име или да поставят под съмнение професионализма на колегите си чрез неуместни изявления или действия пред други лица.</w:t>
      </w:r>
    </w:p>
    <w:p w:rsidR="00B76226" w:rsidRDefault="00B76226">
      <w:pPr>
        <w:pStyle w:val="a3"/>
        <w:spacing w:before="3"/>
      </w:pPr>
    </w:p>
    <w:p w:rsidR="00B76226" w:rsidRDefault="00636245">
      <w:pPr>
        <w:pStyle w:val="a3"/>
        <w:spacing w:before="1"/>
        <w:ind w:left="136" w:right="640" w:firstLine="707"/>
        <w:jc w:val="both"/>
      </w:pPr>
      <w:r>
        <w:t>Чл.26. Педагогическите специалисти изпълняват задълженията си безпристрастно и непредубедено, създавайки условия на принципност и равнопоставеност. В дейността си строго се придържат към нормите, установени в Етичния кодекс.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3"/>
        <w:spacing w:line="237" w:lineRule="auto"/>
        <w:ind w:left="136" w:right="643" w:firstLine="707"/>
        <w:jc w:val="both"/>
      </w:pPr>
      <w:r>
        <w:t>Чл.27. Когато противоречията между колеги не могат да бъдат разрешени от самите тях, те търсят съдействието на непосредствения ръководител.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3"/>
        <w:spacing w:line="237" w:lineRule="auto"/>
        <w:ind w:left="136" w:right="642" w:firstLine="707"/>
        <w:jc w:val="both"/>
      </w:pPr>
      <w:r>
        <w:t>Чл.28. Да обменя информация и ресурси, които имат отношение към благополучието и закрилата на правата на детето.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a3"/>
        <w:ind w:left="136" w:right="634" w:firstLine="707"/>
        <w:jc w:val="both"/>
      </w:pPr>
      <w:r>
        <w:t>Чл.29. Педагогическите специалисти следват поведение, което не накърнява престижа на учебното заведение, както по време на учебния процес, така и в свободното им</w:t>
      </w:r>
      <w:r>
        <w:rPr>
          <w:spacing w:val="-2"/>
        </w:rPr>
        <w:t xml:space="preserve"> </w:t>
      </w:r>
      <w:r>
        <w:t>време.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3"/>
        <w:ind w:left="136" w:right="642" w:firstLine="707"/>
        <w:jc w:val="both"/>
      </w:pPr>
      <w:r>
        <w:t>Чл.30. Педагогическите специалисти не използват електронни средства за комуникация, както и интернет, социални мрежи и електронна поща, за оклеветяване, заплашване и злепоставяне на участниците в образователния процес.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3"/>
        <w:ind w:left="136" w:right="631" w:firstLine="707"/>
        <w:jc w:val="both"/>
      </w:pPr>
      <w:r>
        <w:t>Чл.31. Когато противоречията между колеги не могат да бъдат разрешени от самите тях, те търсят съдействието на комисията по етика и на ръководството на детската градина.</w:t>
      </w: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spacing w:before="10"/>
        <w:rPr>
          <w:sz w:val="20"/>
        </w:rPr>
      </w:pPr>
    </w:p>
    <w:p w:rsidR="00B76226" w:rsidRDefault="00636245">
      <w:pPr>
        <w:pStyle w:val="2"/>
        <w:ind w:right="503"/>
      </w:pPr>
      <w:r>
        <w:t>Раздел VI</w:t>
      </w:r>
    </w:p>
    <w:p w:rsidR="00B76226" w:rsidRDefault="00B76226">
      <w:pPr>
        <w:pStyle w:val="a3"/>
        <w:spacing w:before="5"/>
        <w:rPr>
          <w:b/>
        </w:rPr>
      </w:pPr>
    </w:p>
    <w:p w:rsidR="00B76226" w:rsidRDefault="00636245">
      <w:pPr>
        <w:ind w:right="499"/>
        <w:jc w:val="center"/>
        <w:rPr>
          <w:b/>
          <w:sz w:val="24"/>
        </w:rPr>
      </w:pPr>
      <w:r>
        <w:rPr>
          <w:b/>
          <w:sz w:val="24"/>
        </w:rPr>
        <w:t>КОНФЛИКТ НА ИНТЕРЕСИ</w:t>
      </w:r>
    </w:p>
    <w:p w:rsidR="00B76226" w:rsidRDefault="00B76226">
      <w:pPr>
        <w:pStyle w:val="a3"/>
        <w:rPr>
          <w:b/>
        </w:rPr>
      </w:pPr>
    </w:p>
    <w:p w:rsidR="00B76226" w:rsidRDefault="00636245">
      <w:pPr>
        <w:pStyle w:val="a3"/>
        <w:ind w:left="136" w:right="638" w:firstLine="707"/>
        <w:jc w:val="both"/>
      </w:pPr>
      <w:r>
        <w:t>Чл. 32. Конфликтът на интереси възниква, когато учителят има личен интерес, който му влияе дотолкова, че пречи на безпристрастното и обективно вземане на решение или изпълнение на служебното задължение.</w:t>
      </w:r>
    </w:p>
    <w:p w:rsidR="00B76226" w:rsidRDefault="00B76226">
      <w:pPr>
        <w:jc w:val="both"/>
        <w:sectPr w:rsidR="00B76226">
          <w:pgSz w:w="11910" w:h="16840"/>
          <w:pgMar w:top="1320" w:right="780" w:bottom="280" w:left="1280" w:header="720" w:footer="720" w:gutter="0"/>
          <w:cols w:space="720"/>
        </w:sectPr>
      </w:pPr>
    </w:p>
    <w:p w:rsidR="00B76226" w:rsidRDefault="00636245">
      <w:pPr>
        <w:pStyle w:val="a3"/>
        <w:spacing w:before="72"/>
        <w:ind w:left="136" w:right="641" w:firstLine="707"/>
        <w:jc w:val="both"/>
      </w:pPr>
      <w:r>
        <w:lastRenderedPageBreak/>
        <w:t>Чл.33. (1) При възлагането на служебна задача, чието изпълнение може да доведе до конфликт между служебните му задължения и неговите частни интереси, служителят следва своевременно да уведоми своя</w:t>
      </w:r>
      <w:r>
        <w:rPr>
          <w:spacing w:val="-2"/>
        </w:rPr>
        <w:t xml:space="preserve"> </w:t>
      </w:r>
      <w:r>
        <w:t>ръководител.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4"/>
        <w:numPr>
          <w:ilvl w:val="0"/>
          <w:numId w:val="4"/>
        </w:numPr>
        <w:tabs>
          <w:tab w:val="left" w:pos="1229"/>
        </w:tabs>
        <w:ind w:right="632" w:firstLine="707"/>
        <w:jc w:val="both"/>
        <w:rPr>
          <w:sz w:val="24"/>
        </w:rPr>
      </w:pPr>
      <w:r>
        <w:rPr>
          <w:sz w:val="24"/>
        </w:rPr>
        <w:t>Служител, на когото станат известни факти и обстоятелства за възникнал конфликт на интереси в училището, в което е назначен, предприема необходимите мерки за изясняване на</w:t>
      </w:r>
      <w:r>
        <w:rPr>
          <w:spacing w:val="-7"/>
          <w:sz w:val="24"/>
        </w:rPr>
        <w:t xml:space="preserve"> </w:t>
      </w:r>
      <w:r>
        <w:rPr>
          <w:sz w:val="24"/>
        </w:rPr>
        <w:t>въпроса.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4"/>
        <w:numPr>
          <w:ilvl w:val="0"/>
          <w:numId w:val="4"/>
        </w:numPr>
        <w:tabs>
          <w:tab w:val="left" w:pos="1274"/>
        </w:tabs>
        <w:spacing w:line="237" w:lineRule="auto"/>
        <w:ind w:right="641" w:firstLine="707"/>
        <w:jc w:val="both"/>
        <w:rPr>
          <w:sz w:val="24"/>
        </w:rPr>
      </w:pPr>
      <w:r>
        <w:rPr>
          <w:sz w:val="24"/>
        </w:rPr>
        <w:t>Когато служителят се съмнява дали дадена дейност е съвместима със служебните му задължения, той трябва да обсъди това със своя</w:t>
      </w:r>
      <w:r>
        <w:rPr>
          <w:spacing w:val="-18"/>
          <w:sz w:val="24"/>
        </w:rPr>
        <w:t xml:space="preserve"> </w:t>
      </w:r>
      <w:r>
        <w:rPr>
          <w:sz w:val="24"/>
        </w:rPr>
        <w:t>ръководител.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3"/>
        <w:spacing w:line="237" w:lineRule="auto"/>
        <w:ind w:left="136" w:right="641" w:firstLine="707"/>
        <w:jc w:val="both"/>
      </w:pPr>
      <w:r>
        <w:t>Чл.34. (1) Служителят не може да използва служебното си положение за осъществяване на свои лични или на семейството си интереси.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4"/>
        <w:numPr>
          <w:ilvl w:val="0"/>
          <w:numId w:val="3"/>
        </w:numPr>
        <w:tabs>
          <w:tab w:val="left" w:pos="1217"/>
        </w:tabs>
        <w:ind w:right="643" w:firstLine="707"/>
        <w:jc w:val="both"/>
        <w:rPr>
          <w:sz w:val="24"/>
        </w:rPr>
      </w:pPr>
      <w:r>
        <w:rPr>
          <w:sz w:val="24"/>
        </w:rPr>
        <w:t>Служителят не участва в каквито и да са сделки, които са несъвместими с неговата длъжност, функции и</w:t>
      </w:r>
      <w:r>
        <w:rPr>
          <w:spacing w:val="-4"/>
          <w:sz w:val="24"/>
        </w:rPr>
        <w:t xml:space="preserve"> </w:t>
      </w:r>
      <w:r>
        <w:rPr>
          <w:sz w:val="24"/>
        </w:rPr>
        <w:t>задължения.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4"/>
        <w:numPr>
          <w:ilvl w:val="0"/>
          <w:numId w:val="3"/>
        </w:numPr>
        <w:tabs>
          <w:tab w:val="left" w:pos="1248"/>
        </w:tabs>
        <w:spacing w:line="237" w:lineRule="auto"/>
        <w:ind w:right="634" w:firstLine="707"/>
        <w:jc w:val="both"/>
        <w:rPr>
          <w:sz w:val="24"/>
        </w:rPr>
      </w:pPr>
      <w:r>
        <w:rPr>
          <w:sz w:val="24"/>
        </w:rPr>
        <w:t>Учителят не може да извършва образователни услуги на деца, които се обучават в детската градина, в която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работи.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3"/>
        <w:spacing w:before="1"/>
        <w:ind w:left="136" w:right="640" w:firstLine="707"/>
        <w:jc w:val="both"/>
      </w:pPr>
      <w:r>
        <w:t>Чл.35. Служителят трябва да избягва всякакви ситуации, които могат да доведат до конфликт на интереси. При появяването на такъв конфликт той е длъжен да информира веднага ръководителя си.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3"/>
        <w:spacing w:line="237" w:lineRule="auto"/>
        <w:ind w:left="136" w:right="641" w:firstLine="707"/>
        <w:jc w:val="both"/>
      </w:pPr>
      <w:r>
        <w:t>Чл.36. Служителят не трябва да допуска възможност друг колега да го постави в реален или предполагаем конфликт на интереси.</w:t>
      </w:r>
    </w:p>
    <w:p w:rsidR="00B76226" w:rsidRDefault="00B76226">
      <w:pPr>
        <w:pStyle w:val="a3"/>
        <w:spacing w:before="8"/>
      </w:pPr>
    </w:p>
    <w:p w:rsidR="00B76226" w:rsidRDefault="00636245">
      <w:pPr>
        <w:pStyle w:val="a3"/>
        <w:ind w:left="136" w:right="641" w:firstLine="707"/>
        <w:jc w:val="both"/>
      </w:pPr>
      <w:r>
        <w:t>Чл.37. В случай на вече възникнал конфликт на интереси и само съобразно с нарежданията на ръководителя му, служителят може да се оттегли от конкретното служебно задължение, което е причина за възникването на конфликта.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3"/>
        <w:spacing w:line="237" w:lineRule="auto"/>
        <w:ind w:left="136" w:right="641" w:firstLine="707"/>
        <w:jc w:val="both"/>
      </w:pPr>
      <w:r>
        <w:t>Чл.38. Когато служителят смята, че дадена дейност е несъвместима със служебните му задължения, той трябва да обсъди това с директора.</w:t>
      </w: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spacing w:before="4"/>
        <w:rPr>
          <w:sz w:val="21"/>
        </w:rPr>
      </w:pPr>
    </w:p>
    <w:p w:rsidR="00B76226" w:rsidRDefault="00636245">
      <w:pPr>
        <w:pStyle w:val="2"/>
        <w:ind w:right="498"/>
      </w:pPr>
      <w:r>
        <w:t>Раздел VIII</w:t>
      </w:r>
    </w:p>
    <w:p w:rsidR="00B76226" w:rsidRDefault="00B76226">
      <w:pPr>
        <w:pStyle w:val="a3"/>
        <w:spacing w:before="2"/>
        <w:rPr>
          <w:b/>
        </w:rPr>
      </w:pPr>
    </w:p>
    <w:p w:rsidR="00B76226" w:rsidRDefault="00636245">
      <w:pPr>
        <w:ind w:right="500"/>
        <w:jc w:val="center"/>
        <w:rPr>
          <w:b/>
          <w:sz w:val="24"/>
        </w:rPr>
      </w:pPr>
      <w:r>
        <w:rPr>
          <w:b/>
          <w:sz w:val="24"/>
        </w:rPr>
        <w:t>КОМИСИЯ ПО ЕТИКА</w:t>
      </w:r>
    </w:p>
    <w:p w:rsidR="00B76226" w:rsidRDefault="00B76226">
      <w:pPr>
        <w:pStyle w:val="a3"/>
        <w:spacing w:before="5"/>
        <w:rPr>
          <w:b/>
        </w:rPr>
      </w:pPr>
    </w:p>
    <w:p w:rsidR="00B76226" w:rsidRDefault="00636245">
      <w:pPr>
        <w:pStyle w:val="a3"/>
        <w:spacing w:line="237" w:lineRule="auto"/>
        <w:ind w:left="136" w:right="638" w:firstLine="707"/>
        <w:jc w:val="both"/>
      </w:pPr>
      <w:r>
        <w:t>Чл.39. За спазването на Етичния кодекс и разрешаване на възникнали с приложението му казуси, в детската градина се създава Комисия по етика.</w:t>
      </w:r>
    </w:p>
    <w:p w:rsidR="00B76226" w:rsidRDefault="00B76226">
      <w:pPr>
        <w:pStyle w:val="a3"/>
        <w:spacing w:before="11"/>
      </w:pPr>
    </w:p>
    <w:p w:rsidR="00B76226" w:rsidRDefault="00636245">
      <w:pPr>
        <w:pStyle w:val="a4"/>
        <w:numPr>
          <w:ilvl w:val="0"/>
          <w:numId w:val="2"/>
        </w:numPr>
        <w:tabs>
          <w:tab w:val="left" w:pos="1085"/>
        </w:tabs>
        <w:spacing w:line="237" w:lineRule="auto"/>
        <w:ind w:right="640" w:firstLine="707"/>
        <w:jc w:val="both"/>
        <w:rPr>
          <w:sz w:val="24"/>
        </w:rPr>
      </w:pPr>
      <w:r>
        <w:rPr>
          <w:sz w:val="24"/>
        </w:rPr>
        <w:t>Комисията се избира в едноседмичен срок от утвърждаването на Етичния кодекс.</w:t>
      </w:r>
    </w:p>
    <w:p w:rsidR="00B76226" w:rsidRDefault="00B76226">
      <w:pPr>
        <w:pStyle w:val="a3"/>
        <w:spacing w:before="3"/>
      </w:pPr>
    </w:p>
    <w:p w:rsidR="00B76226" w:rsidRDefault="00636245">
      <w:pPr>
        <w:pStyle w:val="a4"/>
        <w:numPr>
          <w:ilvl w:val="0"/>
          <w:numId w:val="2"/>
        </w:numPr>
        <w:tabs>
          <w:tab w:val="left" w:pos="1085"/>
        </w:tabs>
        <w:ind w:left="1084" w:hanging="241"/>
        <w:rPr>
          <w:sz w:val="24"/>
        </w:rPr>
      </w:pPr>
      <w:r>
        <w:rPr>
          <w:sz w:val="24"/>
        </w:rPr>
        <w:t>Членове</w:t>
      </w:r>
      <w:r w:rsidR="00B36446">
        <w:rPr>
          <w:sz w:val="24"/>
        </w:rPr>
        <w:t>те се избират  педагогически съвет или на общо събрание</w:t>
      </w:r>
      <w:r>
        <w:rPr>
          <w:sz w:val="24"/>
        </w:rPr>
        <w:t xml:space="preserve"> за срок от три</w:t>
      </w:r>
      <w:r>
        <w:rPr>
          <w:spacing w:val="-8"/>
          <w:sz w:val="24"/>
        </w:rPr>
        <w:t xml:space="preserve"> </w:t>
      </w:r>
      <w:r>
        <w:rPr>
          <w:sz w:val="24"/>
        </w:rPr>
        <w:t>години.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4"/>
        <w:numPr>
          <w:ilvl w:val="0"/>
          <w:numId w:val="2"/>
        </w:numPr>
        <w:tabs>
          <w:tab w:val="left" w:pos="1085"/>
        </w:tabs>
        <w:spacing w:line="237" w:lineRule="auto"/>
        <w:ind w:right="642" w:firstLine="707"/>
        <w:jc w:val="both"/>
        <w:rPr>
          <w:sz w:val="24"/>
        </w:rPr>
      </w:pPr>
      <w:r>
        <w:rPr>
          <w:sz w:val="24"/>
        </w:rPr>
        <w:t>Комисията по етика приема Правила за дейността си, с които се запознава Педагогическият съвет и които се утвърждават от директора.</w:t>
      </w:r>
    </w:p>
    <w:p w:rsidR="00B76226" w:rsidRDefault="00B76226">
      <w:pPr>
        <w:spacing w:line="237" w:lineRule="auto"/>
        <w:jc w:val="both"/>
        <w:rPr>
          <w:sz w:val="24"/>
        </w:rPr>
        <w:sectPr w:rsidR="00B76226">
          <w:pgSz w:w="11910" w:h="16840"/>
          <w:pgMar w:top="1320" w:right="780" w:bottom="280" w:left="1280" w:header="720" w:footer="720" w:gutter="0"/>
          <w:cols w:space="720"/>
        </w:sectPr>
      </w:pPr>
    </w:p>
    <w:p w:rsidR="00B76226" w:rsidRDefault="00636245">
      <w:pPr>
        <w:pStyle w:val="a4"/>
        <w:numPr>
          <w:ilvl w:val="0"/>
          <w:numId w:val="2"/>
        </w:numPr>
        <w:tabs>
          <w:tab w:val="left" w:pos="1085"/>
        </w:tabs>
        <w:spacing w:before="69"/>
        <w:ind w:left="1084" w:hanging="241"/>
        <w:rPr>
          <w:sz w:val="24"/>
        </w:rPr>
      </w:pPr>
      <w:r>
        <w:rPr>
          <w:sz w:val="24"/>
        </w:rPr>
        <w:lastRenderedPageBreak/>
        <w:t>Комисията по етика отчита дейността си на годишния Педагогически</w:t>
      </w:r>
      <w:r>
        <w:rPr>
          <w:spacing w:val="-17"/>
          <w:sz w:val="24"/>
        </w:rPr>
        <w:t xml:space="preserve"> </w:t>
      </w:r>
      <w:r>
        <w:rPr>
          <w:sz w:val="24"/>
        </w:rPr>
        <w:t>съвет.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3"/>
        <w:spacing w:line="237" w:lineRule="auto"/>
        <w:ind w:left="136" w:right="635" w:firstLine="707"/>
        <w:jc w:val="both"/>
      </w:pPr>
      <w:r>
        <w:t>Чл.40. Комисията по етика разглежда подадените жалби, свързани със спазването на този кодекс, а при необходимост се</w:t>
      </w:r>
      <w:r>
        <w:rPr>
          <w:spacing w:val="-10"/>
        </w:rPr>
        <w:t xml:space="preserve"> </w:t>
      </w:r>
      <w:r>
        <w:t>самосезира.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3"/>
        <w:spacing w:before="1" w:line="237" w:lineRule="auto"/>
        <w:ind w:left="136" w:right="643" w:firstLine="707"/>
        <w:jc w:val="both"/>
      </w:pPr>
      <w:r>
        <w:t>Чл.41. Всеки заинтересован член може да внесе жалба до Комисията по етика, която се завежда във входящ дневник.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3"/>
        <w:ind w:left="136" w:right="633" w:firstLine="707"/>
        <w:jc w:val="both"/>
      </w:pPr>
      <w:r>
        <w:t>Чл.42. Комисията по етика разглежда постъпилите жалби най-късно в едноседмичен срок от постъпването им и се произнася с мотивирано становище, въз основа на което директорът взема решение. Непроизнасянето в срок се смята за мълчалив отказ за налагане на санкция.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2"/>
        <w:spacing w:before="1" w:line="484" w:lineRule="auto"/>
        <w:ind w:left="4034" w:right="4532"/>
      </w:pPr>
      <w:r>
        <w:t>РАЗДЕЛ IX ДРУГИ</w:t>
      </w:r>
    </w:p>
    <w:p w:rsidR="00B76226" w:rsidRDefault="00636245">
      <w:pPr>
        <w:pStyle w:val="a3"/>
        <w:ind w:left="136" w:right="636" w:firstLine="707"/>
        <w:jc w:val="both"/>
      </w:pPr>
      <w:r>
        <w:t>Чл.43. При неспазване нормите на поведение в този кодекс служителите носят дисциплинарна отговорност съгласно Закона за предучилищното и училищното образование и Кодекса на труда.</w:t>
      </w:r>
    </w:p>
    <w:p w:rsidR="00B76226" w:rsidRDefault="00B76226">
      <w:pPr>
        <w:pStyle w:val="a3"/>
        <w:spacing w:before="1"/>
      </w:pPr>
    </w:p>
    <w:p w:rsidR="00B76226" w:rsidRDefault="00636245">
      <w:pPr>
        <w:pStyle w:val="a3"/>
        <w:spacing w:line="237" w:lineRule="auto"/>
        <w:ind w:left="136" w:right="641" w:firstLine="707"/>
        <w:jc w:val="both"/>
      </w:pPr>
      <w:r>
        <w:t>Чл.44 При първоначално встъпване в длъжност непосредственият ръководител е длъжен да запознае служителя с разпоредбите на този кодекс.</w:t>
      </w:r>
    </w:p>
    <w:p w:rsidR="00B76226" w:rsidRDefault="00B76226">
      <w:pPr>
        <w:pStyle w:val="a3"/>
        <w:spacing w:before="10"/>
      </w:pPr>
    </w:p>
    <w:p w:rsidR="00B76226" w:rsidRDefault="00636245">
      <w:pPr>
        <w:pStyle w:val="a3"/>
        <w:spacing w:before="1" w:line="237" w:lineRule="auto"/>
        <w:ind w:left="136" w:right="644" w:firstLine="707"/>
        <w:jc w:val="both"/>
      </w:pPr>
      <w:r>
        <w:t>Чл.45. Контролът за спазване на нормите на настоящия Етичен кодекс се осъществява от Комисията по етика.</w:t>
      </w:r>
    </w:p>
    <w:p w:rsidR="00B76226" w:rsidRDefault="00B76226">
      <w:pPr>
        <w:pStyle w:val="a3"/>
        <w:spacing w:before="3"/>
      </w:pPr>
    </w:p>
    <w:p w:rsidR="00B76226" w:rsidRDefault="00636245">
      <w:pPr>
        <w:pStyle w:val="a3"/>
        <w:ind w:left="136" w:right="637" w:firstLine="659"/>
        <w:jc w:val="both"/>
      </w:pPr>
      <w:r>
        <w:t>Чл. 46. При първоначално постъпване на работа служителят подписва декларация към Етичен кодекс ( Приложение №</w:t>
      </w:r>
      <w:r>
        <w:rPr>
          <w:spacing w:val="-6"/>
        </w:rPr>
        <w:t xml:space="preserve"> </w:t>
      </w:r>
      <w:r>
        <w:t>1).</w:t>
      </w: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rPr>
          <w:sz w:val="26"/>
        </w:rPr>
      </w:pPr>
    </w:p>
    <w:p w:rsidR="00B76226" w:rsidRDefault="00B76226">
      <w:pPr>
        <w:pStyle w:val="a3"/>
        <w:spacing w:before="5"/>
        <w:rPr>
          <w:sz w:val="20"/>
        </w:rPr>
      </w:pPr>
    </w:p>
    <w:p w:rsidR="00B76226" w:rsidRDefault="00636245">
      <w:pPr>
        <w:pStyle w:val="2"/>
        <w:ind w:right="498"/>
      </w:pPr>
      <w:r>
        <w:t>ЗАКЛЮЧИТЕЛНИ РАЗПОРЕДБИ</w:t>
      </w:r>
    </w:p>
    <w:p w:rsidR="00B76226" w:rsidRDefault="00B76226">
      <w:pPr>
        <w:pStyle w:val="a3"/>
        <w:spacing w:before="7"/>
        <w:rPr>
          <w:b/>
          <w:sz w:val="23"/>
        </w:rPr>
      </w:pPr>
    </w:p>
    <w:p w:rsidR="00B76226" w:rsidRDefault="00636245">
      <w:pPr>
        <w:pStyle w:val="a4"/>
        <w:numPr>
          <w:ilvl w:val="0"/>
          <w:numId w:val="1"/>
        </w:numPr>
        <w:tabs>
          <w:tab w:val="left" w:pos="396"/>
        </w:tabs>
        <w:ind w:right="643" w:firstLine="0"/>
        <w:rPr>
          <w:sz w:val="24"/>
        </w:rPr>
      </w:pPr>
      <w:r>
        <w:rPr>
          <w:sz w:val="24"/>
        </w:rPr>
        <w:t>Правилата, записани в настоящия кодекс, са задължителни в ежедневната работа на служителите.</w:t>
      </w:r>
    </w:p>
    <w:p w:rsidR="00B76226" w:rsidRDefault="00636245">
      <w:pPr>
        <w:pStyle w:val="a4"/>
        <w:numPr>
          <w:ilvl w:val="0"/>
          <w:numId w:val="1"/>
        </w:numPr>
        <w:tabs>
          <w:tab w:val="left" w:pos="434"/>
        </w:tabs>
        <w:ind w:right="645" w:firstLine="0"/>
        <w:rPr>
          <w:sz w:val="24"/>
        </w:rPr>
      </w:pPr>
      <w:r>
        <w:rPr>
          <w:sz w:val="24"/>
        </w:rPr>
        <w:t>Приемането и спазването на правилата, записани в настоящия кодекс от всички членове на колектива, допринасят за утвърждаването на детската</w:t>
      </w:r>
      <w:r>
        <w:rPr>
          <w:spacing w:val="-11"/>
          <w:sz w:val="24"/>
        </w:rPr>
        <w:t xml:space="preserve"> </w:t>
      </w:r>
      <w:r>
        <w:rPr>
          <w:sz w:val="24"/>
        </w:rPr>
        <w:t>градина.</w:t>
      </w:r>
    </w:p>
    <w:p w:rsidR="00B76226" w:rsidRDefault="00636245">
      <w:pPr>
        <w:pStyle w:val="a4"/>
        <w:numPr>
          <w:ilvl w:val="0"/>
          <w:numId w:val="1"/>
        </w:numPr>
        <w:tabs>
          <w:tab w:val="left" w:pos="514"/>
        </w:tabs>
        <w:ind w:right="642" w:firstLine="0"/>
        <w:rPr>
          <w:sz w:val="24"/>
        </w:rPr>
      </w:pPr>
      <w:r>
        <w:rPr>
          <w:sz w:val="24"/>
        </w:rPr>
        <w:t>Настоящият Етичен кодекс е отворен за промени и обогатяване с оглед усъвършенстване работата на детска</w:t>
      </w:r>
      <w:r w:rsidR="00732310">
        <w:rPr>
          <w:sz w:val="24"/>
        </w:rPr>
        <w:t>та градина в интерес на децата и служителите</w:t>
      </w:r>
      <w:r>
        <w:rPr>
          <w:sz w:val="24"/>
        </w:rPr>
        <w:t>.</w:t>
      </w:r>
    </w:p>
    <w:p w:rsidR="00B76226" w:rsidRDefault="00B76226">
      <w:pPr>
        <w:rPr>
          <w:sz w:val="24"/>
        </w:rPr>
        <w:sectPr w:rsidR="00B76226">
          <w:pgSz w:w="11910" w:h="16840"/>
          <w:pgMar w:top="1320" w:right="780" w:bottom="280" w:left="1280" w:header="720" w:footer="720" w:gutter="0"/>
          <w:cols w:space="720"/>
        </w:sectPr>
      </w:pPr>
    </w:p>
    <w:p w:rsidR="00B76226" w:rsidRDefault="00B76226">
      <w:pPr>
        <w:pStyle w:val="a3"/>
        <w:spacing w:before="9"/>
        <w:rPr>
          <w:sz w:val="50"/>
        </w:rPr>
      </w:pPr>
    </w:p>
    <w:p w:rsidR="00B76226" w:rsidRDefault="00636245">
      <w:pPr>
        <w:ind w:left="2978"/>
        <w:rPr>
          <w:b/>
          <w:sz w:val="36"/>
        </w:rPr>
      </w:pPr>
      <w:r>
        <w:rPr>
          <w:b/>
          <w:sz w:val="36"/>
        </w:rPr>
        <w:t>Д Е К Л А Р А Ц И Я</w:t>
      </w:r>
    </w:p>
    <w:p w:rsidR="00B76226" w:rsidRDefault="00636245">
      <w:pPr>
        <w:spacing w:before="71"/>
        <w:ind w:left="1332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 № 1</w:t>
      </w:r>
    </w:p>
    <w:p w:rsidR="00B76226" w:rsidRDefault="00B76226">
      <w:pPr>
        <w:rPr>
          <w:sz w:val="20"/>
        </w:rPr>
        <w:sectPr w:rsidR="00B76226">
          <w:pgSz w:w="11910" w:h="16840"/>
          <w:pgMar w:top="1320" w:right="780" w:bottom="280" w:left="1280" w:header="720" w:footer="720" w:gutter="0"/>
          <w:cols w:num="2" w:space="720" w:equalWidth="0">
            <w:col w:w="6367" w:space="40"/>
            <w:col w:w="3443"/>
          </w:cols>
        </w:sectPr>
      </w:pPr>
    </w:p>
    <w:p w:rsidR="00B76226" w:rsidRDefault="00B76226">
      <w:pPr>
        <w:pStyle w:val="a3"/>
        <w:rPr>
          <w:sz w:val="20"/>
        </w:rPr>
      </w:pPr>
    </w:p>
    <w:p w:rsidR="00B76226" w:rsidRDefault="00B76226">
      <w:pPr>
        <w:pStyle w:val="a3"/>
        <w:rPr>
          <w:sz w:val="20"/>
        </w:rPr>
      </w:pPr>
    </w:p>
    <w:p w:rsidR="00B76226" w:rsidRDefault="00B76226">
      <w:pPr>
        <w:pStyle w:val="a3"/>
        <w:rPr>
          <w:sz w:val="20"/>
        </w:rPr>
      </w:pPr>
    </w:p>
    <w:p w:rsidR="00B76226" w:rsidRDefault="00636245">
      <w:pPr>
        <w:pStyle w:val="1"/>
        <w:spacing w:before="233"/>
        <w:ind w:left="1744" w:firstLine="0"/>
      </w:pPr>
      <w:r>
        <w:t>от............................................................................................</w:t>
      </w:r>
    </w:p>
    <w:p w:rsidR="00B76226" w:rsidRDefault="00B76226">
      <w:pPr>
        <w:pStyle w:val="a3"/>
        <w:spacing w:before="4"/>
      </w:pPr>
    </w:p>
    <w:p w:rsidR="00B76226" w:rsidRDefault="00636245">
      <w:pPr>
        <w:spacing w:before="1"/>
        <w:ind w:left="1744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pacing w:val="-1"/>
          <w:sz w:val="28"/>
        </w:rPr>
        <w:t>длъжност:.........................................................................</w:t>
      </w:r>
    </w:p>
    <w:p w:rsidR="00B76226" w:rsidRDefault="00B76226">
      <w:pPr>
        <w:pStyle w:val="a3"/>
        <w:spacing w:before="9"/>
      </w:pPr>
    </w:p>
    <w:p w:rsidR="00B76226" w:rsidRDefault="00636245">
      <w:pPr>
        <w:ind w:left="834"/>
        <w:rPr>
          <w:b/>
          <w:sz w:val="28"/>
        </w:rPr>
      </w:pPr>
      <w:r>
        <w:rPr>
          <w:b/>
          <w:sz w:val="28"/>
        </w:rPr>
        <w:t>С всички свои думи и действия:</w:t>
      </w:r>
    </w:p>
    <w:p w:rsidR="00B76226" w:rsidRDefault="00B76226">
      <w:pPr>
        <w:pStyle w:val="a3"/>
        <w:spacing w:before="4"/>
        <w:rPr>
          <w:b/>
        </w:rPr>
      </w:pPr>
    </w:p>
    <w:p w:rsidR="00B76226" w:rsidRDefault="00636245">
      <w:pPr>
        <w:pStyle w:val="1"/>
        <w:numPr>
          <w:ilvl w:val="1"/>
          <w:numId w:val="1"/>
        </w:numPr>
        <w:tabs>
          <w:tab w:val="left" w:pos="1116"/>
        </w:tabs>
        <w:spacing w:before="1" w:line="237" w:lineRule="auto"/>
        <w:ind w:right="639" w:firstLine="698"/>
        <w:jc w:val="both"/>
      </w:pPr>
      <w:r>
        <w:t>Ще работя за утвърждаване на професията, ще пазя нейната репутация и</w:t>
      </w:r>
      <w:r>
        <w:rPr>
          <w:spacing w:val="-4"/>
        </w:rPr>
        <w:t xml:space="preserve"> </w:t>
      </w:r>
      <w:r>
        <w:t>престиж.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a4"/>
        <w:numPr>
          <w:ilvl w:val="1"/>
          <w:numId w:val="1"/>
        </w:numPr>
        <w:tabs>
          <w:tab w:val="left" w:pos="1116"/>
        </w:tabs>
        <w:ind w:right="638" w:firstLine="698"/>
        <w:jc w:val="both"/>
        <w:rPr>
          <w:sz w:val="28"/>
        </w:rPr>
      </w:pPr>
      <w:r>
        <w:rPr>
          <w:sz w:val="28"/>
        </w:rPr>
        <w:t>Ще уважавам правата, задълженията и свободите на детето и неговото семейство, както и на всички, с които контактувам в своята работа.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a4"/>
        <w:numPr>
          <w:ilvl w:val="1"/>
          <w:numId w:val="1"/>
        </w:numPr>
        <w:tabs>
          <w:tab w:val="left" w:pos="1116"/>
        </w:tabs>
        <w:ind w:right="639" w:firstLine="698"/>
        <w:jc w:val="both"/>
        <w:rPr>
          <w:sz w:val="28"/>
        </w:rPr>
      </w:pPr>
      <w:r>
        <w:rPr>
          <w:sz w:val="28"/>
        </w:rPr>
        <w:t>Ще спазвам ценностите и принципите за професионално поведение, залегнали в Етичния кодекс на работещите с деца професионалисти.</w:t>
      </w:r>
    </w:p>
    <w:p w:rsidR="00B76226" w:rsidRDefault="00B76226">
      <w:pPr>
        <w:pStyle w:val="a3"/>
        <w:spacing w:before="3"/>
      </w:pPr>
    </w:p>
    <w:p w:rsidR="00B76226" w:rsidRDefault="00636245">
      <w:pPr>
        <w:pStyle w:val="a4"/>
        <w:numPr>
          <w:ilvl w:val="1"/>
          <w:numId w:val="1"/>
        </w:numPr>
        <w:tabs>
          <w:tab w:val="left" w:pos="1096"/>
        </w:tabs>
        <w:spacing w:before="1"/>
        <w:ind w:right="635" w:firstLine="628"/>
        <w:jc w:val="both"/>
        <w:rPr>
          <w:sz w:val="28"/>
        </w:rPr>
      </w:pPr>
      <w:r>
        <w:rPr>
          <w:sz w:val="28"/>
        </w:rPr>
        <w:t>Разбирам и приемам да следвам написаното в Етичния кодекс и съзнавам, че ако го наруша, уронвам престижа на професията и нанасям вреда не само на себе си, но и на моите колеги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професионалисти.</w:t>
      </w:r>
    </w:p>
    <w:p w:rsidR="00B76226" w:rsidRDefault="00B76226">
      <w:pPr>
        <w:pStyle w:val="a3"/>
        <w:spacing w:before="1"/>
      </w:pPr>
    </w:p>
    <w:p w:rsidR="00B76226" w:rsidRDefault="00636245">
      <w:pPr>
        <w:pStyle w:val="a4"/>
        <w:numPr>
          <w:ilvl w:val="1"/>
          <w:numId w:val="1"/>
        </w:numPr>
        <w:tabs>
          <w:tab w:val="left" w:pos="1046"/>
        </w:tabs>
        <w:ind w:left="1046"/>
        <w:jc w:val="left"/>
        <w:rPr>
          <w:sz w:val="28"/>
        </w:rPr>
      </w:pPr>
      <w:r>
        <w:rPr>
          <w:sz w:val="28"/>
        </w:rPr>
        <w:t>Ще пазя поверените ми</w:t>
      </w:r>
      <w:r>
        <w:rPr>
          <w:spacing w:val="-4"/>
          <w:sz w:val="28"/>
        </w:rPr>
        <w:t xml:space="preserve"> </w:t>
      </w:r>
      <w:r>
        <w:rPr>
          <w:sz w:val="28"/>
        </w:rPr>
        <w:t>тайни.</w:t>
      </w:r>
    </w:p>
    <w:p w:rsidR="00B76226" w:rsidRDefault="00B76226">
      <w:pPr>
        <w:pStyle w:val="a3"/>
        <w:spacing w:before="4"/>
      </w:pPr>
    </w:p>
    <w:p w:rsidR="00B76226" w:rsidRDefault="00636245">
      <w:pPr>
        <w:pStyle w:val="a4"/>
        <w:numPr>
          <w:ilvl w:val="1"/>
          <w:numId w:val="1"/>
        </w:numPr>
        <w:tabs>
          <w:tab w:val="left" w:pos="1046"/>
        </w:tabs>
        <w:spacing w:before="1"/>
        <w:ind w:left="1045"/>
        <w:jc w:val="left"/>
        <w:rPr>
          <w:sz w:val="28"/>
        </w:rPr>
      </w:pPr>
      <w:r>
        <w:rPr>
          <w:sz w:val="28"/>
        </w:rPr>
        <w:t>Ще проявявам готовност да помогна, когато 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необходимо.</w:t>
      </w:r>
    </w:p>
    <w:p w:rsidR="00B76226" w:rsidRDefault="00B76226">
      <w:pPr>
        <w:pStyle w:val="a3"/>
        <w:spacing w:before="9"/>
      </w:pPr>
    </w:p>
    <w:p w:rsidR="00B76226" w:rsidRDefault="00636245">
      <w:pPr>
        <w:pStyle w:val="a4"/>
        <w:numPr>
          <w:ilvl w:val="1"/>
          <w:numId w:val="1"/>
        </w:numPr>
        <w:tabs>
          <w:tab w:val="left" w:pos="1072"/>
        </w:tabs>
        <w:spacing w:line="237" w:lineRule="auto"/>
        <w:ind w:right="636" w:firstLine="628"/>
        <w:jc w:val="both"/>
        <w:rPr>
          <w:sz w:val="28"/>
        </w:rPr>
      </w:pPr>
      <w:r>
        <w:rPr>
          <w:sz w:val="28"/>
        </w:rPr>
        <w:t>Няма да клеветя, а ще защитавам тези, с  които работя, и  няма да ги критикувам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публично.</w:t>
      </w:r>
    </w:p>
    <w:p w:rsidR="00B76226" w:rsidRDefault="00B76226">
      <w:pPr>
        <w:pStyle w:val="a3"/>
        <w:spacing w:before="5"/>
      </w:pPr>
    </w:p>
    <w:p w:rsidR="00B76226" w:rsidRDefault="00636245">
      <w:pPr>
        <w:pStyle w:val="a4"/>
        <w:numPr>
          <w:ilvl w:val="1"/>
          <w:numId w:val="1"/>
        </w:numPr>
        <w:tabs>
          <w:tab w:val="left" w:pos="1046"/>
        </w:tabs>
        <w:spacing w:before="1"/>
        <w:ind w:left="1046"/>
        <w:jc w:val="left"/>
        <w:rPr>
          <w:sz w:val="28"/>
        </w:rPr>
      </w:pPr>
      <w:r>
        <w:rPr>
          <w:sz w:val="28"/>
        </w:rPr>
        <w:t>Ще поемам справедлив дял от общата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работа.</w:t>
      </w:r>
    </w:p>
    <w:p w:rsidR="00B76226" w:rsidRDefault="00B76226">
      <w:pPr>
        <w:pStyle w:val="a3"/>
        <w:spacing w:before="7"/>
      </w:pPr>
    </w:p>
    <w:p w:rsidR="00B76226" w:rsidRDefault="00636245">
      <w:pPr>
        <w:pStyle w:val="a4"/>
        <w:numPr>
          <w:ilvl w:val="1"/>
          <w:numId w:val="1"/>
        </w:numPr>
        <w:tabs>
          <w:tab w:val="left" w:pos="1046"/>
        </w:tabs>
        <w:spacing w:line="237" w:lineRule="auto"/>
        <w:ind w:right="639" w:firstLine="628"/>
        <w:jc w:val="left"/>
        <w:rPr>
          <w:sz w:val="28"/>
        </w:rPr>
      </w:pPr>
      <w:r>
        <w:rPr>
          <w:sz w:val="28"/>
        </w:rPr>
        <w:t>Ще уважавам правото на личен живот на другите и няма да бъда прекалено любопитен.</w:t>
      </w:r>
    </w:p>
    <w:p w:rsidR="00B76226" w:rsidRDefault="00B76226">
      <w:pPr>
        <w:pStyle w:val="a3"/>
        <w:spacing w:before="6"/>
      </w:pPr>
    </w:p>
    <w:p w:rsidR="00B76226" w:rsidRDefault="00636245">
      <w:pPr>
        <w:pStyle w:val="a4"/>
        <w:numPr>
          <w:ilvl w:val="1"/>
          <w:numId w:val="1"/>
        </w:numPr>
        <w:tabs>
          <w:tab w:val="left" w:pos="1116"/>
        </w:tabs>
        <w:spacing w:line="448" w:lineRule="auto"/>
        <w:ind w:right="3299" w:firstLine="487"/>
        <w:jc w:val="left"/>
        <w:rPr>
          <w:sz w:val="28"/>
        </w:rPr>
      </w:pPr>
      <w:r>
        <w:rPr>
          <w:sz w:val="28"/>
        </w:rPr>
        <w:t>Ще връщам дълговете и услугите на другите. Дата: ...........................................</w:t>
      </w:r>
    </w:p>
    <w:p w:rsidR="00B76226" w:rsidRDefault="00636245">
      <w:pPr>
        <w:ind w:left="136"/>
        <w:rPr>
          <w:sz w:val="28"/>
        </w:rPr>
      </w:pPr>
      <w:r>
        <w:rPr>
          <w:sz w:val="28"/>
        </w:rPr>
        <w:t>Подпис: ......................................</w:t>
      </w:r>
    </w:p>
    <w:sectPr w:rsidR="00B76226">
      <w:type w:val="continuous"/>
      <w:pgSz w:w="11910" w:h="16840"/>
      <w:pgMar w:top="0" w:right="7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22C4"/>
    <w:multiLevelType w:val="hybridMultilevel"/>
    <w:tmpl w:val="C80E33EE"/>
    <w:lvl w:ilvl="0" w:tplc="838C0F7C">
      <w:start w:val="2"/>
      <w:numFmt w:val="decimal"/>
      <w:lvlText w:val="(%1)"/>
      <w:lvlJc w:val="left"/>
      <w:pPr>
        <w:ind w:left="136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bg-BG" w:eastAsia="bg-BG" w:bidi="bg-BG"/>
      </w:rPr>
    </w:lvl>
    <w:lvl w:ilvl="1" w:tplc="80665642">
      <w:numFmt w:val="bullet"/>
      <w:lvlText w:val="•"/>
      <w:lvlJc w:val="left"/>
      <w:pPr>
        <w:ind w:left="1110" w:hanging="372"/>
      </w:pPr>
      <w:rPr>
        <w:rFonts w:hint="default"/>
        <w:lang w:val="bg-BG" w:eastAsia="bg-BG" w:bidi="bg-BG"/>
      </w:rPr>
    </w:lvl>
    <w:lvl w:ilvl="2" w:tplc="7204925A">
      <w:numFmt w:val="bullet"/>
      <w:lvlText w:val="•"/>
      <w:lvlJc w:val="left"/>
      <w:pPr>
        <w:ind w:left="2081" w:hanging="372"/>
      </w:pPr>
      <w:rPr>
        <w:rFonts w:hint="default"/>
        <w:lang w:val="bg-BG" w:eastAsia="bg-BG" w:bidi="bg-BG"/>
      </w:rPr>
    </w:lvl>
    <w:lvl w:ilvl="3" w:tplc="17C435A0">
      <w:numFmt w:val="bullet"/>
      <w:lvlText w:val="•"/>
      <w:lvlJc w:val="left"/>
      <w:pPr>
        <w:ind w:left="3051" w:hanging="372"/>
      </w:pPr>
      <w:rPr>
        <w:rFonts w:hint="default"/>
        <w:lang w:val="bg-BG" w:eastAsia="bg-BG" w:bidi="bg-BG"/>
      </w:rPr>
    </w:lvl>
    <w:lvl w:ilvl="4" w:tplc="CC6E4554">
      <w:numFmt w:val="bullet"/>
      <w:lvlText w:val="•"/>
      <w:lvlJc w:val="left"/>
      <w:pPr>
        <w:ind w:left="4022" w:hanging="372"/>
      </w:pPr>
      <w:rPr>
        <w:rFonts w:hint="default"/>
        <w:lang w:val="bg-BG" w:eastAsia="bg-BG" w:bidi="bg-BG"/>
      </w:rPr>
    </w:lvl>
    <w:lvl w:ilvl="5" w:tplc="2D100A7C">
      <w:numFmt w:val="bullet"/>
      <w:lvlText w:val="•"/>
      <w:lvlJc w:val="left"/>
      <w:pPr>
        <w:ind w:left="4993" w:hanging="372"/>
      </w:pPr>
      <w:rPr>
        <w:rFonts w:hint="default"/>
        <w:lang w:val="bg-BG" w:eastAsia="bg-BG" w:bidi="bg-BG"/>
      </w:rPr>
    </w:lvl>
    <w:lvl w:ilvl="6" w:tplc="9BA6CC7C">
      <w:numFmt w:val="bullet"/>
      <w:lvlText w:val="•"/>
      <w:lvlJc w:val="left"/>
      <w:pPr>
        <w:ind w:left="5963" w:hanging="372"/>
      </w:pPr>
      <w:rPr>
        <w:rFonts w:hint="default"/>
        <w:lang w:val="bg-BG" w:eastAsia="bg-BG" w:bidi="bg-BG"/>
      </w:rPr>
    </w:lvl>
    <w:lvl w:ilvl="7" w:tplc="374E3042">
      <w:numFmt w:val="bullet"/>
      <w:lvlText w:val="•"/>
      <w:lvlJc w:val="left"/>
      <w:pPr>
        <w:ind w:left="6934" w:hanging="372"/>
      </w:pPr>
      <w:rPr>
        <w:rFonts w:hint="default"/>
        <w:lang w:val="bg-BG" w:eastAsia="bg-BG" w:bidi="bg-BG"/>
      </w:rPr>
    </w:lvl>
    <w:lvl w:ilvl="8" w:tplc="C3D2F83C">
      <w:numFmt w:val="bullet"/>
      <w:lvlText w:val="•"/>
      <w:lvlJc w:val="left"/>
      <w:pPr>
        <w:ind w:left="7905" w:hanging="372"/>
      </w:pPr>
      <w:rPr>
        <w:rFonts w:hint="default"/>
        <w:lang w:val="bg-BG" w:eastAsia="bg-BG" w:bidi="bg-BG"/>
      </w:rPr>
    </w:lvl>
  </w:abstractNum>
  <w:abstractNum w:abstractNumId="1">
    <w:nsid w:val="0AB74513"/>
    <w:multiLevelType w:val="hybridMultilevel"/>
    <w:tmpl w:val="59E2AF0E"/>
    <w:lvl w:ilvl="0" w:tplc="289C3438">
      <w:start w:val="2"/>
      <w:numFmt w:val="decimal"/>
      <w:lvlText w:val="(%1)"/>
      <w:lvlJc w:val="left"/>
      <w:pPr>
        <w:ind w:left="13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A57622EA">
      <w:start w:val="1"/>
      <w:numFmt w:val="decimal"/>
      <w:lvlText w:val="%2."/>
      <w:lvlJc w:val="left"/>
      <w:pPr>
        <w:ind w:left="136" w:hanging="27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bg-BG" w:eastAsia="bg-BG" w:bidi="bg-BG"/>
      </w:rPr>
    </w:lvl>
    <w:lvl w:ilvl="2" w:tplc="C854D6A2">
      <w:numFmt w:val="bullet"/>
      <w:lvlText w:val="•"/>
      <w:lvlJc w:val="left"/>
      <w:pPr>
        <w:ind w:left="2081" w:hanging="274"/>
      </w:pPr>
      <w:rPr>
        <w:rFonts w:hint="default"/>
        <w:lang w:val="bg-BG" w:eastAsia="bg-BG" w:bidi="bg-BG"/>
      </w:rPr>
    </w:lvl>
    <w:lvl w:ilvl="3" w:tplc="80DE609C">
      <w:numFmt w:val="bullet"/>
      <w:lvlText w:val="•"/>
      <w:lvlJc w:val="left"/>
      <w:pPr>
        <w:ind w:left="3051" w:hanging="274"/>
      </w:pPr>
      <w:rPr>
        <w:rFonts w:hint="default"/>
        <w:lang w:val="bg-BG" w:eastAsia="bg-BG" w:bidi="bg-BG"/>
      </w:rPr>
    </w:lvl>
    <w:lvl w:ilvl="4" w:tplc="CE32F34E">
      <w:numFmt w:val="bullet"/>
      <w:lvlText w:val="•"/>
      <w:lvlJc w:val="left"/>
      <w:pPr>
        <w:ind w:left="4022" w:hanging="274"/>
      </w:pPr>
      <w:rPr>
        <w:rFonts w:hint="default"/>
        <w:lang w:val="bg-BG" w:eastAsia="bg-BG" w:bidi="bg-BG"/>
      </w:rPr>
    </w:lvl>
    <w:lvl w:ilvl="5" w:tplc="8C5AFF9C">
      <w:numFmt w:val="bullet"/>
      <w:lvlText w:val="•"/>
      <w:lvlJc w:val="left"/>
      <w:pPr>
        <w:ind w:left="4993" w:hanging="274"/>
      </w:pPr>
      <w:rPr>
        <w:rFonts w:hint="default"/>
        <w:lang w:val="bg-BG" w:eastAsia="bg-BG" w:bidi="bg-BG"/>
      </w:rPr>
    </w:lvl>
    <w:lvl w:ilvl="6" w:tplc="B34021AA">
      <w:numFmt w:val="bullet"/>
      <w:lvlText w:val="•"/>
      <w:lvlJc w:val="left"/>
      <w:pPr>
        <w:ind w:left="5963" w:hanging="274"/>
      </w:pPr>
      <w:rPr>
        <w:rFonts w:hint="default"/>
        <w:lang w:val="bg-BG" w:eastAsia="bg-BG" w:bidi="bg-BG"/>
      </w:rPr>
    </w:lvl>
    <w:lvl w:ilvl="7" w:tplc="D310A6EE">
      <w:numFmt w:val="bullet"/>
      <w:lvlText w:val="•"/>
      <w:lvlJc w:val="left"/>
      <w:pPr>
        <w:ind w:left="6934" w:hanging="274"/>
      </w:pPr>
      <w:rPr>
        <w:rFonts w:hint="default"/>
        <w:lang w:val="bg-BG" w:eastAsia="bg-BG" w:bidi="bg-BG"/>
      </w:rPr>
    </w:lvl>
    <w:lvl w:ilvl="8" w:tplc="715E8C7E">
      <w:numFmt w:val="bullet"/>
      <w:lvlText w:val="•"/>
      <w:lvlJc w:val="left"/>
      <w:pPr>
        <w:ind w:left="7905" w:hanging="274"/>
      </w:pPr>
      <w:rPr>
        <w:rFonts w:hint="default"/>
        <w:lang w:val="bg-BG" w:eastAsia="bg-BG" w:bidi="bg-BG"/>
      </w:rPr>
    </w:lvl>
  </w:abstractNum>
  <w:abstractNum w:abstractNumId="2">
    <w:nsid w:val="17CE6466"/>
    <w:multiLevelType w:val="hybridMultilevel"/>
    <w:tmpl w:val="C0A88CAC"/>
    <w:lvl w:ilvl="0" w:tplc="152E0AC0">
      <w:start w:val="1"/>
      <w:numFmt w:val="decimal"/>
      <w:lvlText w:val="%1."/>
      <w:lvlJc w:val="left"/>
      <w:pPr>
        <w:ind w:left="13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1" w:tplc="E24E7C6C">
      <w:numFmt w:val="bullet"/>
      <w:lvlText w:val="•"/>
      <w:lvlJc w:val="left"/>
      <w:pPr>
        <w:ind w:left="1110" w:hanging="240"/>
      </w:pPr>
      <w:rPr>
        <w:rFonts w:hint="default"/>
        <w:lang w:val="bg-BG" w:eastAsia="bg-BG" w:bidi="bg-BG"/>
      </w:rPr>
    </w:lvl>
    <w:lvl w:ilvl="2" w:tplc="D35AD57E">
      <w:numFmt w:val="bullet"/>
      <w:lvlText w:val="•"/>
      <w:lvlJc w:val="left"/>
      <w:pPr>
        <w:ind w:left="2081" w:hanging="240"/>
      </w:pPr>
      <w:rPr>
        <w:rFonts w:hint="default"/>
        <w:lang w:val="bg-BG" w:eastAsia="bg-BG" w:bidi="bg-BG"/>
      </w:rPr>
    </w:lvl>
    <w:lvl w:ilvl="3" w:tplc="FE9433AA">
      <w:numFmt w:val="bullet"/>
      <w:lvlText w:val="•"/>
      <w:lvlJc w:val="left"/>
      <w:pPr>
        <w:ind w:left="3051" w:hanging="240"/>
      </w:pPr>
      <w:rPr>
        <w:rFonts w:hint="default"/>
        <w:lang w:val="bg-BG" w:eastAsia="bg-BG" w:bidi="bg-BG"/>
      </w:rPr>
    </w:lvl>
    <w:lvl w:ilvl="4" w:tplc="7678458E">
      <w:numFmt w:val="bullet"/>
      <w:lvlText w:val="•"/>
      <w:lvlJc w:val="left"/>
      <w:pPr>
        <w:ind w:left="4022" w:hanging="240"/>
      </w:pPr>
      <w:rPr>
        <w:rFonts w:hint="default"/>
        <w:lang w:val="bg-BG" w:eastAsia="bg-BG" w:bidi="bg-BG"/>
      </w:rPr>
    </w:lvl>
    <w:lvl w:ilvl="5" w:tplc="CFB02A00">
      <w:numFmt w:val="bullet"/>
      <w:lvlText w:val="•"/>
      <w:lvlJc w:val="left"/>
      <w:pPr>
        <w:ind w:left="4993" w:hanging="240"/>
      </w:pPr>
      <w:rPr>
        <w:rFonts w:hint="default"/>
        <w:lang w:val="bg-BG" w:eastAsia="bg-BG" w:bidi="bg-BG"/>
      </w:rPr>
    </w:lvl>
    <w:lvl w:ilvl="6" w:tplc="96D4E9C8">
      <w:numFmt w:val="bullet"/>
      <w:lvlText w:val="•"/>
      <w:lvlJc w:val="left"/>
      <w:pPr>
        <w:ind w:left="5963" w:hanging="240"/>
      </w:pPr>
      <w:rPr>
        <w:rFonts w:hint="default"/>
        <w:lang w:val="bg-BG" w:eastAsia="bg-BG" w:bidi="bg-BG"/>
      </w:rPr>
    </w:lvl>
    <w:lvl w:ilvl="7" w:tplc="59266F70">
      <w:numFmt w:val="bullet"/>
      <w:lvlText w:val="•"/>
      <w:lvlJc w:val="left"/>
      <w:pPr>
        <w:ind w:left="6934" w:hanging="240"/>
      </w:pPr>
      <w:rPr>
        <w:rFonts w:hint="default"/>
        <w:lang w:val="bg-BG" w:eastAsia="bg-BG" w:bidi="bg-BG"/>
      </w:rPr>
    </w:lvl>
    <w:lvl w:ilvl="8" w:tplc="7E7600E8">
      <w:numFmt w:val="bullet"/>
      <w:lvlText w:val="•"/>
      <w:lvlJc w:val="left"/>
      <w:pPr>
        <w:ind w:left="7905" w:hanging="240"/>
      </w:pPr>
      <w:rPr>
        <w:rFonts w:hint="default"/>
        <w:lang w:val="bg-BG" w:eastAsia="bg-BG" w:bidi="bg-BG"/>
      </w:rPr>
    </w:lvl>
  </w:abstractNum>
  <w:abstractNum w:abstractNumId="3">
    <w:nsid w:val="1A8228A8"/>
    <w:multiLevelType w:val="hybridMultilevel"/>
    <w:tmpl w:val="E7AA0C56"/>
    <w:lvl w:ilvl="0" w:tplc="A55C5FD6">
      <w:start w:val="1"/>
      <w:numFmt w:val="decimal"/>
      <w:lvlText w:val="%1."/>
      <w:lvlJc w:val="left"/>
      <w:pPr>
        <w:ind w:left="136" w:hanging="42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bg-BG" w:eastAsia="bg-BG" w:bidi="bg-BG"/>
      </w:rPr>
    </w:lvl>
    <w:lvl w:ilvl="1" w:tplc="FC0E59BA">
      <w:numFmt w:val="bullet"/>
      <w:lvlText w:val="•"/>
      <w:lvlJc w:val="left"/>
      <w:pPr>
        <w:ind w:left="1110" w:hanging="420"/>
      </w:pPr>
      <w:rPr>
        <w:rFonts w:hint="default"/>
        <w:lang w:val="bg-BG" w:eastAsia="bg-BG" w:bidi="bg-BG"/>
      </w:rPr>
    </w:lvl>
    <w:lvl w:ilvl="2" w:tplc="B5389DC8">
      <w:numFmt w:val="bullet"/>
      <w:lvlText w:val="•"/>
      <w:lvlJc w:val="left"/>
      <w:pPr>
        <w:ind w:left="2081" w:hanging="420"/>
      </w:pPr>
      <w:rPr>
        <w:rFonts w:hint="default"/>
        <w:lang w:val="bg-BG" w:eastAsia="bg-BG" w:bidi="bg-BG"/>
      </w:rPr>
    </w:lvl>
    <w:lvl w:ilvl="3" w:tplc="6B68DCB8">
      <w:numFmt w:val="bullet"/>
      <w:lvlText w:val="•"/>
      <w:lvlJc w:val="left"/>
      <w:pPr>
        <w:ind w:left="3051" w:hanging="420"/>
      </w:pPr>
      <w:rPr>
        <w:rFonts w:hint="default"/>
        <w:lang w:val="bg-BG" w:eastAsia="bg-BG" w:bidi="bg-BG"/>
      </w:rPr>
    </w:lvl>
    <w:lvl w:ilvl="4" w:tplc="36560074">
      <w:numFmt w:val="bullet"/>
      <w:lvlText w:val="•"/>
      <w:lvlJc w:val="left"/>
      <w:pPr>
        <w:ind w:left="4022" w:hanging="420"/>
      </w:pPr>
      <w:rPr>
        <w:rFonts w:hint="default"/>
        <w:lang w:val="bg-BG" w:eastAsia="bg-BG" w:bidi="bg-BG"/>
      </w:rPr>
    </w:lvl>
    <w:lvl w:ilvl="5" w:tplc="C136AA2A">
      <w:numFmt w:val="bullet"/>
      <w:lvlText w:val="•"/>
      <w:lvlJc w:val="left"/>
      <w:pPr>
        <w:ind w:left="4993" w:hanging="420"/>
      </w:pPr>
      <w:rPr>
        <w:rFonts w:hint="default"/>
        <w:lang w:val="bg-BG" w:eastAsia="bg-BG" w:bidi="bg-BG"/>
      </w:rPr>
    </w:lvl>
    <w:lvl w:ilvl="6" w:tplc="78609DCA">
      <w:numFmt w:val="bullet"/>
      <w:lvlText w:val="•"/>
      <w:lvlJc w:val="left"/>
      <w:pPr>
        <w:ind w:left="5963" w:hanging="420"/>
      </w:pPr>
      <w:rPr>
        <w:rFonts w:hint="default"/>
        <w:lang w:val="bg-BG" w:eastAsia="bg-BG" w:bidi="bg-BG"/>
      </w:rPr>
    </w:lvl>
    <w:lvl w:ilvl="7" w:tplc="CC460F9A">
      <w:numFmt w:val="bullet"/>
      <w:lvlText w:val="•"/>
      <w:lvlJc w:val="left"/>
      <w:pPr>
        <w:ind w:left="6934" w:hanging="420"/>
      </w:pPr>
      <w:rPr>
        <w:rFonts w:hint="default"/>
        <w:lang w:val="bg-BG" w:eastAsia="bg-BG" w:bidi="bg-BG"/>
      </w:rPr>
    </w:lvl>
    <w:lvl w:ilvl="8" w:tplc="C6AC7180">
      <w:numFmt w:val="bullet"/>
      <w:lvlText w:val="•"/>
      <w:lvlJc w:val="left"/>
      <w:pPr>
        <w:ind w:left="7905" w:hanging="420"/>
      </w:pPr>
      <w:rPr>
        <w:rFonts w:hint="default"/>
        <w:lang w:val="bg-BG" w:eastAsia="bg-BG" w:bidi="bg-BG"/>
      </w:rPr>
    </w:lvl>
  </w:abstractNum>
  <w:abstractNum w:abstractNumId="4">
    <w:nsid w:val="258224CD"/>
    <w:multiLevelType w:val="multilevel"/>
    <w:tmpl w:val="91421168"/>
    <w:lvl w:ilvl="0">
      <w:start w:val="1"/>
      <w:numFmt w:val="decimal"/>
      <w:lvlText w:val="%1."/>
      <w:lvlJc w:val="left"/>
      <w:pPr>
        <w:ind w:left="13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3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1" w:hanging="473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1" w:hanging="473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2" w:hanging="473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63" w:hanging="473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34" w:hanging="473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05" w:hanging="473"/>
      </w:pPr>
      <w:rPr>
        <w:rFonts w:hint="default"/>
        <w:lang w:val="bg-BG" w:eastAsia="bg-BG" w:bidi="bg-BG"/>
      </w:rPr>
    </w:lvl>
  </w:abstractNum>
  <w:abstractNum w:abstractNumId="5">
    <w:nsid w:val="3056080D"/>
    <w:multiLevelType w:val="hybridMultilevel"/>
    <w:tmpl w:val="FFC4C3E8"/>
    <w:lvl w:ilvl="0" w:tplc="4BDCA0A4">
      <w:start w:val="1"/>
      <w:numFmt w:val="upperRoman"/>
      <w:lvlText w:val="%1."/>
      <w:lvlJc w:val="left"/>
      <w:pPr>
        <w:ind w:left="136" w:hanging="437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bg-BG" w:eastAsia="bg-BG" w:bidi="bg-BG"/>
      </w:rPr>
    </w:lvl>
    <w:lvl w:ilvl="1" w:tplc="5E8693F0">
      <w:start w:val="1"/>
      <w:numFmt w:val="decimal"/>
      <w:lvlText w:val="%2."/>
      <w:lvlJc w:val="left"/>
      <w:pPr>
        <w:ind w:left="1084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g-BG" w:eastAsia="bg-BG" w:bidi="bg-BG"/>
      </w:rPr>
    </w:lvl>
    <w:lvl w:ilvl="2" w:tplc="E79865BE">
      <w:numFmt w:val="bullet"/>
      <w:lvlText w:val="•"/>
      <w:lvlJc w:val="left"/>
      <w:pPr>
        <w:ind w:left="2054" w:hanging="240"/>
      </w:pPr>
      <w:rPr>
        <w:rFonts w:hint="default"/>
        <w:lang w:val="bg-BG" w:eastAsia="bg-BG" w:bidi="bg-BG"/>
      </w:rPr>
    </w:lvl>
    <w:lvl w:ilvl="3" w:tplc="86BC6F9A">
      <w:numFmt w:val="bullet"/>
      <w:lvlText w:val="•"/>
      <w:lvlJc w:val="left"/>
      <w:pPr>
        <w:ind w:left="3028" w:hanging="240"/>
      </w:pPr>
      <w:rPr>
        <w:rFonts w:hint="default"/>
        <w:lang w:val="bg-BG" w:eastAsia="bg-BG" w:bidi="bg-BG"/>
      </w:rPr>
    </w:lvl>
    <w:lvl w:ilvl="4" w:tplc="F19A657C">
      <w:numFmt w:val="bullet"/>
      <w:lvlText w:val="•"/>
      <w:lvlJc w:val="left"/>
      <w:pPr>
        <w:ind w:left="4002" w:hanging="240"/>
      </w:pPr>
      <w:rPr>
        <w:rFonts w:hint="default"/>
        <w:lang w:val="bg-BG" w:eastAsia="bg-BG" w:bidi="bg-BG"/>
      </w:rPr>
    </w:lvl>
    <w:lvl w:ilvl="5" w:tplc="D9120E42">
      <w:numFmt w:val="bullet"/>
      <w:lvlText w:val="•"/>
      <w:lvlJc w:val="left"/>
      <w:pPr>
        <w:ind w:left="4976" w:hanging="240"/>
      </w:pPr>
      <w:rPr>
        <w:rFonts w:hint="default"/>
        <w:lang w:val="bg-BG" w:eastAsia="bg-BG" w:bidi="bg-BG"/>
      </w:rPr>
    </w:lvl>
    <w:lvl w:ilvl="6" w:tplc="6E4AA632">
      <w:numFmt w:val="bullet"/>
      <w:lvlText w:val="•"/>
      <w:lvlJc w:val="left"/>
      <w:pPr>
        <w:ind w:left="5950" w:hanging="240"/>
      </w:pPr>
      <w:rPr>
        <w:rFonts w:hint="default"/>
        <w:lang w:val="bg-BG" w:eastAsia="bg-BG" w:bidi="bg-BG"/>
      </w:rPr>
    </w:lvl>
    <w:lvl w:ilvl="7" w:tplc="3E20D2A6">
      <w:numFmt w:val="bullet"/>
      <w:lvlText w:val="•"/>
      <w:lvlJc w:val="left"/>
      <w:pPr>
        <w:ind w:left="6924" w:hanging="240"/>
      </w:pPr>
      <w:rPr>
        <w:rFonts w:hint="default"/>
        <w:lang w:val="bg-BG" w:eastAsia="bg-BG" w:bidi="bg-BG"/>
      </w:rPr>
    </w:lvl>
    <w:lvl w:ilvl="8" w:tplc="DB3E7D48">
      <w:numFmt w:val="bullet"/>
      <w:lvlText w:val="•"/>
      <w:lvlJc w:val="left"/>
      <w:pPr>
        <w:ind w:left="7898" w:hanging="240"/>
      </w:pPr>
      <w:rPr>
        <w:rFonts w:hint="default"/>
        <w:lang w:val="bg-BG" w:eastAsia="bg-BG" w:bidi="bg-BG"/>
      </w:rPr>
    </w:lvl>
  </w:abstractNum>
  <w:abstractNum w:abstractNumId="6">
    <w:nsid w:val="4075174D"/>
    <w:multiLevelType w:val="hybridMultilevel"/>
    <w:tmpl w:val="11321848"/>
    <w:lvl w:ilvl="0" w:tplc="C6DECE68">
      <w:start w:val="1"/>
      <w:numFmt w:val="decimal"/>
      <w:lvlText w:val="%1."/>
      <w:lvlJc w:val="left"/>
      <w:pPr>
        <w:ind w:left="13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E24C3AF0">
      <w:start w:val="1"/>
      <w:numFmt w:val="decimal"/>
      <w:lvlText w:val="%2."/>
      <w:lvlJc w:val="left"/>
      <w:pPr>
        <w:ind w:left="13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2" w:tplc="6E6CBF0E">
      <w:numFmt w:val="bullet"/>
      <w:lvlText w:val="•"/>
      <w:lvlJc w:val="left"/>
      <w:pPr>
        <w:ind w:left="2081" w:hanging="281"/>
      </w:pPr>
      <w:rPr>
        <w:rFonts w:hint="default"/>
        <w:lang w:val="bg-BG" w:eastAsia="bg-BG" w:bidi="bg-BG"/>
      </w:rPr>
    </w:lvl>
    <w:lvl w:ilvl="3" w:tplc="FA48463C">
      <w:numFmt w:val="bullet"/>
      <w:lvlText w:val="•"/>
      <w:lvlJc w:val="left"/>
      <w:pPr>
        <w:ind w:left="3051" w:hanging="281"/>
      </w:pPr>
      <w:rPr>
        <w:rFonts w:hint="default"/>
        <w:lang w:val="bg-BG" w:eastAsia="bg-BG" w:bidi="bg-BG"/>
      </w:rPr>
    </w:lvl>
    <w:lvl w:ilvl="4" w:tplc="DCE4D3F6">
      <w:numFmt w:val="bullet"/>
      <w:lvlText w:val="•"/>
      <w:lvlJc w:val="left"/>
      <w:pPr>
        <w:ind w:left="4022" w:hanging="281"/>
      </w:pPr>
      <w:rPr>
        <w:rFonts w:hint="default"/>
        <w:lang w:val="bg-BG" w:eastAsia="bg-BG" w:bidi="bg-BG"/>
      </w:rPr>
    </w:lvl>
    <w:lvl w:ilvl="5" w:tplc="34086BC0">
      <w:numFmt w:val="bullet"/>
      <w:lvlText w:val="•"/>
      <w:lvlJc w:val="left"/>
      <w:pPr>
        <w:ind w:left="4993" w:hanging="281"/>
      </w:pPr>
      <w:rPr>
        <w:rFonts w:hint="default"/>
        <w:lang w:val="bg-BG" w:eastAsia="bg-BG" w:bidi="bg-BG"/>
      </w:rPr>
    </w:lvl>
    <w:lvl w:ilvl="6" w:tplc="228471B0">
      <w:numFmt w:val="bullet"/>
      <w:lvlText w:val="•"/>
      <w:lvlJc w:val="left"/>
      <w:pPr>
        <w:ind w:left="5963" w:hanging="281"/>
      </w:pPr>
      <w:rPr>
        <w:rFonts w:hint="default"/>
        <w:lang w:val="bg-BG" w:eastAsia="bg-BG" w:bidi="bg-BG"/>
      </w:rPr>
    </w:lvl>
    <w:lvl w:ilvl="7" w:tplc="DB20EF80">
      <w:numFmt w:val="bullet"/>
      <w:lvlText w:val="•"/>
      <w:lvlJc w:val="left"/>
      <w:pPr>
        <w:ind w:left="6934" w:hanging="281"/>
      </w:pPr>
      <w:rPr>
        <w:rFonts w:hint="default"/>
        <w:lang w:val="bg-BG" w:eastAsia="bg-BG" w:bidi="bg-BG"/>
      </w:rPr>
    </w:lvl>
    <w:lvl w:ilvl="8" w:tplc="AF4EEC3A">
      <w:numFmt w:val="bullet"/>
      <w:lvlText w:val="•"/>
      <w:lvlJc w:val="left"/>
      <w:pPr>
        <w:ind w:left="7905" w:hanging="281"/>
      </w:pPr>
      <w:rPr>
        <w:rFonts w:hint="default"/>
        <w:lang w:val="bg-BG" w:eastAsia="bg-BG" w:bidi="bg-BG"/>
      </w:rPr>
    </w:lvl>
  </w:abstractNum>
  <w:abstractNum w:abstractNumId="7">
    <w:nsid w:val="5963614C"/>
    <w:multiLevelType w:val="hybridMultilevel"/>
    <w:tmpl w:val="DF7C315C"/>
    <w:lvl w:ilvl="0" w:tplc="27787206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C54EB8DC">
      <w:numFmt w:val="bullet"/>
      <w:lvlText w:val="•"/>
      <w:lvlJc w:val="left"/>
      <w:pPr>
        <w:ind w:left="1110" w:hanging="140"/>
      </w:pPr>
      <w:rPr>
        <w:rFonts w:hint="default"/>
        <w:lang w:val="bg-BG" w:eastAsia="bg-BG" w:bidi="bg-BG"/>
      </w:rPr>
    </w:lvl>
    <w:lvl w:ilvl="2" w:tplc="68BED97E">
      <w:numFmt w:val="bullet"/>
      <w:lvlText w:val="•"/>
      <w:lvlJc w:val="left"/>
      <w:pPr>
        <w:ind w:left="2081" w:hanging="140"/>
      </w:pPr>
      <w:rPr>
        <w:rFonts w:hint="default"/>
        <w:lang w:val="bg-BG" w:eastAsia="bg-BG" w:bidi="bg-BG"/>
      </w:rPr>
    </w:lvl>
    <w:lvl w:ilvl="3" w:tplc="4AB68DC6">
      <w:numFmt w:val="bullet"/>
      <w:lvlText w:val="•"/>
      <w:lvlJc w:val="left"/>
      <w:pPr>
        <w:ind w:left="3051" w:hanging="140"/>
      </w:pPr>
      <w:rPr>
        <w:rFonts w:hint="default"/>
        <w:lang w:val="bg-BG" w:eastAsia="bg-BG" w:bidi="bg-BG"/>
      </w:rPr>
    </w:lvl>
    <w:lvl w:ilvl="4" w:tplc="5D4801F4">
      <w:numFmt w:val="bullet"/>
      <w:lvlText w:val="•"/>
      <w:lvlJc w:val="left"/>
      <w:pPr>
        <w:ind w:left="4022" w:hanging="140"/>
      </w:pPr>
      <w:rPr>
        <w:rFonts w:hint="default"/>
        <w:lang w:val="bg-BG" w:eastAsia="bg-BG" w:bidi="bg-BG"/>
      </w:rPr>
    </w:lvl>
    <w:lvl w:ilvl="5" w:tplc="389E8F84">
      <w:numFmt w:val="bullet"/>
      <w:lvlText w:val="•"/>
      <w:lvlJc w:val="left"/>
      <w:pPr>
        <w:ind w:left="4993" w:hanging="140"/>
      </w:pPr>
      <w:rPr>
        <w:rFonts w:hint="default"/>
        <w:lang w:val="bg-BG" w:eastAsia="bg-BG" w:bidi="bg-BG"/>
      </w:rPr>
    </w:lvl>
    <w:lvl w:ilvl="6" w:tplc="3CE0D490">
      <w:numFmt w:val="bullet"/>
      <w:lvlText w:val="•"/>
      <w:lvlJc w:val="left"/>
      <w:pPr>
        <w:ind w:left="5963" w:hanging="140"/>
      </w:pPr>
      <w:rPr>
        <w:rFonts w:hint="default"/>
        <w:lang w:val="bg-BG" w:eastAsia="bg-BG" w:bidi="bg-BG"/>
      </w:rPr>
    </w:lvl>
    <w:lvl w:ilvl="7" w:tplc="4570264C">
      <w:numFmt w:val="bullet"/>
      <w:lvlText w:val="•"/>
      <w:lvlJc w:val="left"/>
      <w:pPr>
        <w:ind w:left="6934" w:hanging="140"/>
      </w:pPr>
      <w:rPr>
        <w:rFonts w:hint="default"/>
        <w:lang w:val="bg-BG" w:eastAsia="bg-BG" w:bidi="bg-BG"/>
      </w:rPr>
    </w:lvl>
    <w:lvl w:ilvl="8" w:tplc="80188FC8">
      <w:numFmt w:val="bullet"/>
      <w:lvlText w:val="•"/>
      <w:lvlJc w:val="left"/>
      <w:pPr>
        <w:ind w:left="7905" w:hanging="140"/>
      </w:pPr>
      <w:rPr>
        <w:rFonts w:hint="default"/>
        <w:lang w:val="bg-BG" w:eastAsia="bg-BG" w:bidi="bg-BG"/>
      </w:rPr>
    </w:lvl>
  </w:abstractNum>
  <w:abstractNum w:abstractNumId="8">
    <w:nsid w:val="602D77D9"/>
    <w:multiLevelType w:val="hybridMultilevel"/>
    <w:tmpl w:val="20D0258A"/>
    <w:lvl w:ilvl="0" w:tplc="82B86824">
      <w:start w:val="5"/>
      <w:numFmt w:val="decimal"/>
      <w:lvlText w:val="%1."/>
      <w:lvlJc w:val="left"/>
      <w:pPr>
        <w:ind w:left="136" w:hanging="403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bg-BG" w:eastAsia="bg-BG" w:bidi="bg-BG"/>
      </w:rPr>
    </w:lvl>
    <w:lvl w:ilvl="1" w:tplc="9A2864AC">
      <w:numFmt w:val="bullet"/>
      <w:lvlText w:val="•"/>
      <w:lvlJc w:val="left"/>
      <w:pPr>
        <w:ind w:left="1110" w:hanging="403"/>
      </w:pPr>
      <w:rPr>
        <w:rFonts w:hint="default"/>
        <w:lang w:val="bg-BG" w:eastAsia="bg-BG" w:bidi="bg-BG"/>
      </w:rPr>
    </w:lvl>
    <w:lvl w:ilvl="2" w:tplc="B17C7C32">
      <w:numFmt w:val="bullet"/>
      <w:lvlText w:val="•"/>
      <w:lvlJc w:val="left"/>
      <w:pPr>
        <w:ind w:left="2081" w:hanging="403"/>
      </w:pPr>
      <w:rPr>
        <w:rFonts w:hint="default"/>
        <w:lang w:val="bg-BG" w:eastAsia="bg-BG" w:bidi="bg-BG"/>
      </w:rPr>
    </w:lvl>
    <w:lvl w:ilvl="3" w:tplc="30D4A378">
      <w:numFmt w:val="bullet"/>
      <w:lvlText w:val="•"/>
      <w:lvlJc w:val="left"/>
      <w:pPr>
        <w:ind w:left="3051" w:hanging="403"/>
      </w:pPr>
      <w:rPr>
        <w:rFonts w:hint="default"/>
        <w:lang w:val="bg-BG" w:eastAsia="bg-BG" w:bidi="bg-BG"/>
      </w:rPr>
    </w:lvl>
    <w:lvl w:ilvl="4" w:tplc="E1DEC082">
      <w:numFmt w:val="bullet"/>
      <w:lvlText w:val="•"/>
      <w:lvlJc w:val="left"/>
      <w:pPr>
        <w:ind w:left="4022" w:hanging="403"/>
      </w:pPr>
      <w:rPr>
        <w:rFonts w:hint="default"/>
        <w:lang w:val="bg-BG" w:eastAsia="bg-BG" w:bidi="bg-BG"/>
      </w:rPr>
    </w:lvl>
    <w:lvl w:ilvl="5" w:tplc="E266210E">
      <w:numFmt w:val="bullet"/>
      <w:lvlText w:val="•"/>
      <w:lvlJc w:val="left"/>
      <w:pPr>
        <w:ind w:left="4993" w:hanging="403"/>
      </w:pPr>
      <w:rPr>
        <w:rFonts w:hint="default"/>
        <w:lang w:val="bg-BG" w:eastAsia="bg-BG" w:bidi="bg-BG"/>
      </w:rPr>
    </w:lvl>
    <w:lvl w:ilvl="6" w:tplc="97062686">
      <w:numFmt w:val="bullet"/>
      <w:lvlText w:val="•"/>
      <w:lvlJc w:val="left"/>
      <w:pPr>
        <w:ind w:left="5963" w:hanging="403"/>
      </w:pPr>
      <w:rPr>
        <w:rFonts w:hint="default"/>
        <w:lang w:val="bg-BG" w:eastAsia="bg-BG" w:bidi="bg-BG"/>
      </w:rPr>
    </w:lvl>
    <w:lvl w:ilvl="7" w:tplc="51A0B942">
      <w:numFmt w:val="bullet"/>
      <w:lvlText w:val="•"/>
      <w:lvlJc w:val="left"/>
      <w:pPr>
        <w:ind w:left="6934" w:hanging="403"/>
      </w:pPr>
      <w:rPr>
        <w:rFonts w:hint="default"/>
        <w:lang w:val="bg-BG" w:eastAsia="bg-BG" w:bidi="bg-BG"/>
      </w:rPr>
    </w:lvl>
    <w:lvl w:ilvl="8" w:tplc="936052D8">
      <w:numFmt w:val="bullet"/>
      <w:lvlText w:val="•"/>
      <w:lvlJc w:val="left"/>
      <w:pPr>
        <w:ind w:left="7905" w:hanging="403"/>
      </w:pPr>
      <w:rPr>
        <w:rFonts w:hint="default"/>
        <w:lang w:val="bg-BG" w:eastAsia="bg-BG" w:bidi="bg-BG"/>
      </w:rPr>
    </w:lvl>
  </w:abstractNum>
  <w:abstractNum w:abstractNumId="9">
    <w:nsid w:val="62482FD1"/>
    <w:multiLevelType w:val="hybridMultilevel"/>
    <w:tmpl w:val="2A705D48"/>
    <w:lvl w:ilvl="0" w:tplc="F9EA340A">
      <w:start w:val="2"/>
      <w:numFmt w:val="decimal"/>
      <w:lvlText w:val="(%1)"/>
      <w:lvlJc w:val="left"/>
      <w:pPr>
        <w:ind w:left="136" w:hanging="3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1" w:tplc="D66C6F92">
      <w:numFmt w:val="bullet"/>
      <w:lvlText w:val="•"/>
      <w:lvlJc w:val="left"/>
      <w:pPr>
        <w:ind w:left="1110" w:hanging="384"/>
      </w:pPr>
      <w:rPr>
        <w:rFonts w:hint="default"/>
        <w:lang w:val="bg-BG" w:eastAsia="bg-BG" w:bidi="bg-BG"/>
      </w:rPr>
    </w:lvl>
    <w:lvl w:ilvl="2" w:tplc="D2F2402C">
      <w:numFmt w:val="bullet"/>
      <w:lvlText w:val="•"/>
      <w:lvlJc w:val="left"/>
      <w:pPr>
        <w:ind w:left="2081" w:hanging="384"/>
      </w:pPr>
      <w:rPr>
        <w:rFonts w:hint="default"/>
        <w:lang w:val="bg-BG" w:eastAsia="bg-BG" w:bidi="bg-BG"/>
      </w:rPr>
    </w:lvl>
    <w:lvl w:ilvl="3" w:tplc="61E89DC4">
      <w:numFmt w:val="bullet"/>
      <w:lvlText w:val="•"/>
      <w:lvlJc w:val="left"/>
      <w:pPr>
        <w:ind w:left="3051" w:hanging="384"/>
      </w:pPr>
      <w:rPr>
        <w:rFonts w:hint="default"/>
        <w:lang w:val="bg-BG" w:eastAsia="bg-BG" w:bidi="bg-BG"/>
      </w:rPr>
    </w:lvl>
    <w:lvl w:ilvl="4" w:tplc="0652F904">
      <w:numFmt w:val="bullet"/>
      <w:lvlText w:val="•"/>
      <w:lvlJc w:val="left"/>
      <w:pPr>
        <w:ind w:left="4022" w:hanging="384"/>
      </w:pPr>
      <w:rPr>
        <w:rFonts w:hint="default"/>
        <w:lang w:val="bg-BG" w:eastAsia="bg-BG" w:bidi="bg-BG"/>
      </w:rPr>
    </w:lvl>
    <w:lvl w:ilvl="5" w:tplc="92E4CF02">
      <w:numFmt w:val="bullet"/>
      <w:lvlText w:val="•"/>
      <w:lvlJc w:val="left"/>
      <w:pPr>
        <w:ind w:left="4993" w:hanging="384"/>
      </w:pPr>
      <w:rPr>
        <w:rFonts w:hint="default"/>
        <w:lang w:val="bg-BG" w:eastAsia="bg-BG" w:bidi="bg-BG"/>
      </w:rPr>
    </w:lvl>
    <w:lvl w:ilvl="6" w:tplc="342020EE">
      <w:numFmt w:val="bullet"/>
      <w:lvlText w:val="•"/>
      <w:lvlJc w:val="left"/>
      <w:pPr>
        <w:ind w:left="5963" w:hanging="384"/>
      </w:pPr>
      <w:rPr>
        <w:rFonts w:hint="default"/>
        <w:lang w:val="bg-BG" w:eastAsia="bg-BG" w:bidi="bg-BG"/>
      </w:rPr>
    </w:lvl>
    <w:lvl w:ilvl="7" w:tplc="A44A2B24">
      <w:numFmt w:val="bullet"/>
      <w:lvlText w:val="•"/>
      <w:lvlJc w:val="left"/>
      <w:pPr>
        <w:ind w:left="6934" w:hanging="384"/>
      </w:pPr>
      <w:rPr>
        <w:rFonts w:hint="default"/>
        <w:lang w:val="bg-BG" w:eastAsia="bg-BG" w:bidi="bg-BG"/>
      </w:rPr>
    </w:lvl>
    <w:lvl w:ilvl="8" w:tplc="5480053C">
      <w:numFmt w:val="bullet"/>
      <w:lvlText w:val="•"/>
      <w:lvlJc w:val="left"/>
      <w:pPr>
        <w:ind w:left="7905" w:hanging="384"/>
      </w:pPr>
      <w:rPr>
        <w:rFonts w:hint="default"/>
        <w:lang w:val="bg-BG" w:eastAsia="bg-BG" w:bidi="bg-BG"/>
      </w:rPr>
    </w:lvl>
  </w:abstractNum>
  <w:abstractNum w:abstractNumId="10">
    <w:nsid w:val="6753183D"/>
    <w:multiLevelType w:val="hybridMultilevel"/>
    <w:tmpl w:val="1D8C0CDA"/>
    <w:lvl w:ilvl="0" w:tplc="7A3CEA22">
      <w:start w:val="1"/>
      <w:numFmt w:val="decimal"/>
      <w:lvlText w:val="%1."/>
      <w:lvlJc w:val="left"/>
      <w:pPr>
        <w:ind w:left="136" w:hanging="28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bg-BG" w:eastAsia="bg-BG" w:bidi="bg-BG"/>
      </w:rPr>
    </w:lvl>
    <w:lvl w:ilvl="1" w:tplc="CAC68E28">
      <w:numFmt w:val="bullet"/>
      <w:lvlText w:val="•"/>
      <w:lvlJc w:val="left"/>
      <w:pPr>
        <w:ind w:left="1110" w:hanging="283"/>
      </w:pPr>
      <w:rPr>
        <w:rFonts w:hint="default"/>
        <w:lang w:val="bg-BG" w:eastAsia="bg-BG" w:bidi="bg-BG"/>
      </w:rPr>
    </w:lvl>
    <w:lvl w:ilvl="2" w:tplc="070221DC">
      <w:numFmt w:val="bullet"/>
      <w:lvlText w:val="•"/>
      <w:lvlJc w:val="left"/>
      <w:pPr>
        <w:ind w:left="2081" w:hanging="283"/>
      </w:pPr>
      <w:rPr>
        <w:rFonts w:hint="default"/>
        <w:lang w:val="bg-BG" w:eastAsia="bg-BG" w:bidi="bg-BG"/>
      </w:rPr>
    </w:lvl>
    <w:lvl w:ilvl="3" w:tplc="54DC0F98">
      <w:numFmt w:val="bullet"/>
      <w:lvlText w:val="•"/>
      <w:lvlJc w:val="left"/>
      <w:pPr>
        <w:ind w:left="3051" w:hanging="283"/>
      </w:pPr>
      <w:rPr>
        <w:rFonts w:hint="default"/>
        <w:lang w:val="bg-BG" w:eastAsia="bg-BG" w:bidi="bg-BG"/>
      </w:rPr>
    </w:lvl>
    <w:lvl w:ilvl="4" w:tplc="9126FEA4">
      <w:numFmt w:val="bullet"/>
      <w:lvlText w:val="•"/>
      <w:lvlJc w:val="left"/>
      <w:pPr>
        <w:ind w:left="4022" w:hanging="283"/>
      </w:pPr>
      <w:rPr>
        <w:rFonts w:hint="default"/>
        <w:lang w:val="bg-BG" w:eastAsia="bg-BG" w:bidi="bg-BG"/>
      </w:rPr>
    </w:lvl>
    <w:lvl w:ilvl="5" w:tplc="A756173E">
      <w:numFmt w:val="bullet"/>
      <w:lvlText w:val="•"/>
      <w:lvlJc w:val="left"/>
      <w:pPr>
        <w:ind w:left="4993" w:hanging="283"/>
      </w:pPr>
      <w:rPr>
        <w:rFonts w:hint="default"/>
        <w:lang w:val="bg-BG" w:eastAsia="bg-BG" w:bidi="bg-BG"/>
      </w:rPr>
    </w:lvl>
    <w:lvl w:ilvl="6" w:tplc="1D06D3B8">
      <w:numFmt w:val="bullet"/>
      <w:lvlText w:val="•"/>
      <w:lvlJc w:val="left"/>
      <w:pPr>
        <w:ind w:left="5963" w:hanging="283"/>
      </w:pPr>
      <w:rPr>
        <w:rFonts w:hint="default"/>
        <w:lang w:val="bg-BG" w:eastAsia="bg-BG" w:bidi="bg-BG"/>
      </w:rPr>
    </w:lvl>
    <w:lvl w:ilvl="7" w:tplc="B3F0A8AC">
      <w:numFmt w:val="bullet"/>
      <w:lvlText w:val="•"/>
      <w:lvlJc w:val="left"/>
      <w:pPr>
        <w:ind w:left="6934" w:hanging="283"/>
      </w:pPr>
      <w:rPr>
        <w:rFonts w:hint="default"/>
        <w:lang w:val="bg-BG" w:eastAsia="bg-BG" w:bidi="bg-BG"/>
      </w:rPr>
    </w:lvl>
    <w:lvl w:ilvl="8" w:tplc="53CAFCEA">
      <w:numFmt w:val="bullet"/>
      <w:lvlText w:val="•"/>
      <w:lvlJc w:val="left"/>
      <w:pPr>
        <w:ind w:left="7905" w:hanging="283"/>
      </w:pPr>
      <w:rPr>
        <w:rFonts w:hint="default"/>
        <w:lang w:val="bg-BG" w:eastAsia="bg-BG" w:bidi="bg-BG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26"/>
    <w:rsid w:val="000178C2"/>
    <w:rsid w:val="000A279B"/>
    <w:rsid w:val="000D0380"/>
    <w:rsid w:val="001A62A3"/>
    <w:rsid w:val="002923E5"/>
    <w:rsid w:val="00582DC5"/>
    <w:rsid w:val="00636245"/>
    <w:rsid w:val="00732310"/>
    <w:rsid w:val="00941B2B"/>
    <w:rsid w:val="009B386E"/>
    <w:rsid w:val="00B36446"/>
    <w:rsid w:val="00B76226"/>
    <w:rsid w:val="00DE30B4"/>
    <w:rsid w:val="00E9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17F7F-C21B-4B17-8D4B-04C31A79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136" w:hanging="28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" w:firstLine="707"/>
    </w:pPr>
  </w:style>
  <w:style w:type="paragraph" w:customStyle="1" w:styleId="TableParagraph">
    <w:name w:val="Table Paragraph"/>
    <w:basedOn w:val="a"/>
    <w:uiPriority w:val="1"/>
    <w:qFormat/>
    <w:pPr>
      <w:spacing w:before="114"/>
      <w:ind w:left="107" w:right="86"/>
      <w:jc w:val="both"/>
    </w:pPr>
  </w:style>
  <w:style w:type="paragraph" w:styleId="a5">
    <w:name w:val="header"/>
    <w:basedOn w:val="a"/>
    <w:link w:val="a6"/>
    <w:semiHidden/>
    <w:unhideWhenUsed/>
    <w:rsid w:val="000A279B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en-US" w:eastAsia="en-US" w:bidi="ar-SA"/>
    </w:rPr>
  </w:style>
  <w:style w:type="character" w:customStyle="1" w:styleId="a6">
    <w:name w:val="Горен колонтитул Знак"/>
    <w:basedOn w:val="a0"/>
    <w:link w:val="a5"/>
    <w:semiHidden/>
    <w:rsid w:val="000A279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310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32310"/>
    <w:rPr>
      <w:rFonts w:ascii="Segoe UI" w:eastAsia="Times New Roman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GT</cp:lastModifiedBy>
  <cp:revision>2</cp:revision>
  <cp:lastPrinted>2021-01-18T07:25:00Z</cp:lastPrinted>
  <dcterms:created xsi:type="dcterms:W3CDTF">2021-01-22T11:56:00Z</dcterms:created>
  <dcterms:modified xsi:type="dcterms:W3CDTF">2021-01-22T11:56:00Z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2020-11-24T00:00:00Z</vt:filetime>
  </property>
</Properties>
</file>